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F0" w:rsidRPr="00587468" w:rsidRDefault="000017F0" w:rsidP="000A4468">
      <w:pPr>
        <w:spacing w:after="0" w:line="240" w:lineRule="auto"/>
        <w:jc w:val="center"/>
        <w:rPr>
          <w:rFonts w:ascii="Times" w:hAnsi="Times" w:cs="Arial"/>
          <w:sz w:val="24"/>
          <w:szCs w:val="32"/>
        </w:rPr>
      </w:pPr>
      <w:r w:rsidRPr="00587468">
        <w:rPr>
          <w:rFonts w:ascii="Times" w:hAnsi="Times" w:cs="Arial"/>
          <w:noProof/>
          <w:sz w:val="24"/>
          <w:szCs w:val="32"/>
        </w:rPr>
        <w:drawing>
          <wp:inline distT="0" distB="0" distL="0" distR="0">
            <wp:extent cx="2604568" cy="1287815"/>
            <wp:effectExtent l="25400" t="0" r="11632" b="0"/>
            <wp:docPr id="3" name="Picture 2" descr="Screen Shot 2017-05-30 at 11.05.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30 at 11.05.47 AM.png"/>
                    <pic:cNvPicPr/>
                  </pic:nvPicPr>
                  <pic:blipFill>
                    <a:blip r:embed="rId5"/>
                    <a:stretch>
                      <a:fillRect/>
                    </a:stretch>
                  </pic:blipFill>
                  <pic:spPr>
                    <a:xfrm>
                      <a:off x="0" y="0"/>
                      <a:ext cx="2610036" cy="1290518"/>
                    </a:xfrm>
                    <a:prstGeom prst="rect">
                      <a:avLst/>
                    </a:prstGeom>
                  </pic:spPr>
                </pic:pic>
              </a:graphicData>
            </a:graphic>
          </wp:inline>
        </w:drawing>
      </w:r>
    </w:p>
    <w:p w:rsidR="000B1592" w:rsidRPr="00587468" w:rsidRDefault="000017F0" w:rsidP="000A4468">
      <w:pPr>
        <w:spacing w:after="0" w:line="240" w:lineRule="auto"/>
        <w:jc w:val="center"/>
        <w:rPr>
          <w:rFonts w:ascii="Times" w:hAnsi="Times" w:cs="Arial"/>
          <w:i/>
          <w:sz w:val="24"/>
          <w:szCs w:val="32"/>
        </w:rPr>
      </w:pPr>
      <w:r w:rsidRPr="00587468">
        <w:rPr>
          <w:rFonts w:ascii="Times" w:hAnsi="Times" w:cs="Arial"/>
          <w:i/>
          <w:sz w:val="24"/>
          <w:szCs w:val="32"/>
        </w:rPr>
        <w:t>Give Choose</w:t>
      </w:r>
    </w:p>
    <w:p w:rsidR="00026D35" w:rsidRDefault="00C32EE5" w:rsidP="00026D35">
      <w:pPr>
        <w:spacing w:after="0" w:line="240" w:lineRule="auto"/>
        <w:jc w:val="center"/>
        <w:rPr>
          <w:rFonts w:ascii="Times" w:hAnsi="Times" w:cs="Arial"/>
          <w:sz w:val="24"/>
          <w:szCs w:val="32"/>
        </w:rPr>
      </w:pPr>
      <w:r w:rsidRPr="00587468">
        <w:rPr>
          <w:rFonts w:ascii="Times" w:hAnsi="Times" w:cs="Arial"/>
          <w:sz w:val="24"/>
          <w:szCs w:val="32"/>
        </w:rPr>
        <w:t>Statement of Agreement</w:t>
      </w:r>
    </w:p>
    <w:p w:rsidR="00954A43" w:rsidRPr="00587468" w:rsidRDefault="000017F0" w:rsidP="00026D35">
      <w:pPr>
        <w:spacing w:after="0" w:line="240" w:lineRule="auto"/>
        <w:jc w:val="center"/>
        <w:rPr>
          <w:rFonts w:ascii="Times" w:hAnsi="Times" w:cs="Arial"/>
          <w:sz w:val="24"/>
          <w:szCs w:val="32"/>
        </w:rPr>
      </w:pPr>
      <w:r w:rsidRPr="00587468">
        <w:rPr>
          <w:rFonts w:ascii="Times" w:hAnsi="Times" w:cs="Arial"/>
          <w:sz w:val="24"/>
          <w:szCs w:val="32"/>
        </w:rPr>
        <w:t>Community Foundation for Loudou</w:t>
      </w:r>
      <w:r w:rsidR="00587468">
        <w:rPr>
          <w:rFonts w:ascii="Times" w:hAnsi="Times" w:cs="Arial"/>
          <w:sz w:val="24"/>
          <w:szCs w:val="32"/>
        </w:rPr>
        <w:t>n and Northern Fauquier Counties</w:t>
      </w:r>
    </w:p>
    <w:tbl>
      <w:tblPr>
        <w:tblW w:w="11281" w:type="dxa"/>
        <w:tblInd w:w="-72" w:type="dxa"/>
        <w:tblLook w:val="04A0"/>
      </w:tblPr>
      <w:tblGrid>
        <w:gridCol w:w="450"/>
        <w:gridCol w:w="2518"/>
        <w:gridCol w:w="297"/>
        <w:gridCol w:w="7349"/>
        <w:gridCol w:w="667"/>
      </w:tblGrid>
      <w:tr w:rsidR="00C32EE5" w:rsidRPr="00587468">
        <w:trPr>
          <w:trHeight w:val="757"/>
        </w:trPr>
        <w:tc>
          <w:tcPr>
            <w:tcW w:w="450" w:type="dxa"/>
            <w:tcBorders>
              <w:top w:val="single" w:sz="4" w:space="0" w:color="auto"/>
            </w:tcBorders>
            <w:shd w:val="clear" w:color="auto" w:fill="auto"/>
          </w:tcPr>
          <w:p w:rsidR="00C32EE5" w:rsidRPr="00587468" w:rsidRDefault="00C32EE5" w:rsidP="00900571">
            <w:pPr>
              <w:spacing w:after="0" w:line="360" w:lineRule="auto"/>
              <w:rPr>
                <w:rFonts w:ascii="Times" w:hAnsi="Times" w:cs="Arial"/>
                <w:sz w:val="24"/>
                <w:szCs w:val="20"/>
              </w:rPr>
            </w:pPr>
          </w:p>
        </w:tc>
        <w:tc>
          <w:tcPr>
            <w:tcW w:w="10831" w:type="dxa"/>
            <w:gridSpan w:val="4"/>
            <w:shd w:val="clear" w:color="auto" w:fill="auto"/>
          </w:tcPr>
          <w:p w:rsidR="00587468" w:rsidRDefault="00587468" w:rsidP="003F3CD2">
            <w:pPr>
              <w:spacing w:after="0" w:line="360" w:lineRule="auto"/>
              <w:rPr>
                <w:rFonts w:ascii="Times" w:hAnsi="Times" w:cs="Arial"/>
                <w:sz w:val="24"/>
              </w:rPr>
            </w:pPr>
          </w:p>
          <w:p w:rsidR="00C32EE5" w:rsidRPr="00587468" w:rsidRDefault="00587468" w:rsidP="003F3CD2">
            <w:pPr>
              <w:spacing w:after="0" w:line="360" w:lineRule="auto"/>
              <w:rPr>
                <w:rFonts w:ascii="Times" w:hAnsi="Times" w:cs="Arial"/>
                <w:sz w:val="24"/>
              </w:rPr>
            </w:pPr>
            <w:r w:rsidRPr="00587468">
              <w:rPr>
                <w:rFonts w:ascii="Times" w:hAnsi="Times" w:cs="Arial"/>
                <w:sz w:val="24"/>
              </w:rPr>
              <w:t xml:space="preserve">I wish to enroll my organization with </w:t>
            </w:r>
            <w:r w:rsidRPr="00587468">
              <w:rPr>
                <w:rFonts w:ascii="Times" w:hAnsi="Times" w:cs="Arial"/>
                <w:i/>
                <w:sz w:val="24"/>
              </w:rPr>
              <w:t>GiveChoose.org</w:t>
            </w:r>
            <w:r w:rsidRPr="00587468">
              <w:rPr>
                <w:rFonts w:ascii="Times" w:hAnsi="Times" w:cs="Arial"/>
                <w:sz w:val="24"/>
              </w:rPr>
              <w:t xml:space="preserve"> to use as a fundra</w:t>
            </w:r>
            <w:r>
              <w:rPr>
                <w:rFonts w:ascii="Times" w:hAnsi="Times" w:cs="Arial"/>
                <w:sz w:val="24"/>
              </w:rPr>
              <w:t>ising vehicle and/or participate</w:t>
            </w:r>
            <w:r w:rsidRPr="00587468">
              <w:rPr>
                <w:rFonts w:ascii="Times" w:hAnsi="Times" w:cs="Arial"/>
                <w:sz w:val="24"/>
              </w:rPr>
              <w:t xml:space="preserve"> in our community’s annual day of online giving as hosted by the Community Foundation for Loudoun and Northern Fauquier Counties (hereafter “ Community Foundation”)</w:t>
            </w:r>
          </w:p>
        </w:tc>
      </w:tr>
      <w:tr w:rsidR="00FB1103" w:rsidRPr="00587468">
        <w:trPr>
          <w:gridAfter w:val="1"/>
          <w:wAfter w:w="667" w:type="dxa"/>
          <w:trHeight w:val="440"/>
        </w:trPr>
        <w:tc>
          <w:tcPr>
            <w:tcW w:w="2968" w:type="dxa"/>
            <w:gridSpan w:val="2"/>
            <w:shd w:val="clear" w:color="auto" w:fill="auto"/>
            <w:vAlign w:val="bottom"/>
          </w:tcPr>
          <w:p w:rsidR="00CB7BDB" w:rsidRPr="00587468" w:rsidRDefault="00E2798D" w:rsidP="00CB7BDB">
            <w:pPr>
              <w:spacing w:after="0" w:line="240" w:lineRule="auto"/>
              <w:ind w:left="-86"/>
              <w:rPr>
                <w:rFonts w:ascii="Times" w:hAnsi="Times" w:cs="Arial"/>
                <w:sz w:val="24"/>
              </w:rPr>
            </w:pPr>
            <w:r w:rsidRPr="00587468">
              <w:rPr>
                <w:rFonts w:ascii="Times" w:hAnsi="Times" w:cs="Arial"/>
                <w:sz w:val="24"/>
              </w:rPr>
              <w:t>N</w:t>
            </w:r>
            <w:r w:rsidR="00FB1103" w:rsidRPr="00587468">
              <w:rPr>
                <w:rFonts w:ascii="Times" w:hAnsi="Times" w:cs="Arial"/>
                <w:sz w:val="24"/>
              </w:rPr>
              <w:t>ame of organization</w:t>
            </w:r>
            <w:r w:rsidR="00CB7BDB" w:rsidRPr="00587468">
              <w:rPr>
                <w:rFonts w:ascii="Times" w:hAnsi="Times" w:cs="Arial"/>
                <w:sz w:val="24"/>
              </w:rPr>
              <w:t>:</w:t>
            </w:r>
          </w:p>
        </w:tc>
        <w:tc>
          <w:tcPr>
            <w:tcW w:w="297" w:type="dxa"/>
            <w:shd w:val="clear" w:color="auto" w:fill="auto"/>
            <w:vAlign w:val="bottom"/>
          </w:tcPr>
          <w:p w:rsidR="00FB1103" w:rsidRPr="00587468" w:rsidRDefault="00FB1103" w:rsidP="00CB7BDB">
            <w:pPr>
              <w:spacing w:after="0" w:line="360" w:lineRule="auto"/>
              <w:rPr>
                <w:rFonts w:ascii="Times" w:hAnsi="Times" w:cs="Arial"/>
                <w:sz w:val="24"/>
                <w:szCs w:val="20"/>
              </w:rPr>
            </w:pPr>
          </w:p>
        </w:tc>
        <w:tc>
          <w:tcPr>
            <w:tcW w:w="7349" w:type="dxa"/>
            <w:tcBorders>
              <w:bottom w:val="single" w:sz="4" w:space="0" w:color="auto"/>
            </w:tcBorders>
            <w:shd w:val="clear" w:color="auto" w:fill="auto"/>
            <w:vAlign w:val="bottom"/>
          </w:tcPr>
          <w:p w:rsidR="00FB1103" w:rsidRPr="00587468" w:rsidRDefault="00FB1103" w:rsidP="00CB7BDB">
            <w:pPr>
              <w:spacing w:after="0" w:line="360" w:lineRule="auto"/>
              <w:rPr>
                <w:rFonts w:ascii="Times" w:hAnsi="Times" w:cs="Arial"/>
                <w:sz w:val="24"/>
                <w:szCs w:val="20"/>
              </w:rPr>
            </w:pPr>
          </w:p>
        </w:tc>
      </w:tr>
      <w:tr w:rsidR="00FB1103" w:rsidRPr="00587468">
        <w:trPr>
          <w:gridAfter w:val="1"/>
          <w:wAfter w:w="667" w:type="dxa"/>
          <w:trHeight w:val="232"/>
        </w:trPr>
        <w:tc>
          <w:tcPr>
            <w:tcW w:w="2968" w:type="dxa"/>
            <w:gridSpan w:val="2"/>
            <w:shd w:val="clear" w:color="auto" w:fill="auto"/>
            <w:vAlign w:val="bottom"/>
          </w:tcPr>
          <w:p w:rsidR="00CB7BDB" w:rsidRPr="00587468" w:rsidRDefault="00CB7BDB" w:rsidP="00CB7BDB">
            <w:pPr>
              <w:spacing w:after="0" w:line="240" w:lineRule="auto"/>
              <w:ind w:left="-90"/>
              <w:rPr>
                <w:rFonts w:ascii="Times" w:hAnsi="Times" w:cs="Arial"/>
                <w:sz w:val="24"/>
              </w:rPr>
            </w:pPr>
          </w:p>
          <w:p w:rsidR="00FB1103" w:rsidRPr="00587468" w:rsidRDefault="00232578" w:rsidP="00232578">
            <w:pPr>
              <w:spacing w:after="0" w:line="240" w:lineRule="auto"/>
              <w:ind w:left="-90"/>
              <w:rPr>
                <w:rFonts w:ascii="Times" w:hAnsi="Times" w:cs="Arial"/>
                <w:sz w:val="24"/>
              </w:rPr>
            </w:pPr>
            <w:r w:rsidRPr="00587468">
              <w:rPr>
                <w:rFonts w:ascii="Times" w:hAnsi="Times" w:cs="Arial"/>
                <w:sz w:val="24"/>
              </w:rPr>
              <w:t>Primary c</w:t>
            </w:r>
            <w:r w:rsidR="00FB1103" w:rsidRPr="00587468">
              <w:rPr>
                <w:rFonts w:ascii="Times" w:hAnsi="Times" w:cs="Arial"/>
                <w:sz w:val="24"/>
              </w:rPr>
              <w:t>ontact person:</w:t>
            </w:r>
          </w:p>
        </w:tc>
        <w:tc>
          <w:tcPr>
            <w:tcW w:w="297" w:type="dxa"/>
            <w:shd w:val="clear" w:color="auto" w:fill="auto"/>
            <w:vAlign w:val="bottom"/>
          </w:tcPr>
          <w:p w:rsidR="00FB1103" w:rsidRPr="00587468" w:rsidRDefault="00FB1103" w:rsidP="00CB7BDB">
            <w:pPr>
              <w:spacing w:after="0" w:line="240" w:lineRule="auto"/>
              <w:rPr>
                <w:rFonts w:ascii="Times" w:hAnsi="Times" w:cs="Arial"/>
                <w:sz w:val="24"/>
                <w:szCs w:val="20"/>
              </w:rPr>
            </w:pPr>
          </w:p>
        </w:tc>
        <w:tc>
          <w:tcPr>
            <w:tcW w:w="7349" w:type="dxa"/>
            <w:tcBorders>
              <w:top w:val="single" w:sz="4" w:space="0" w:color="auto"/>
              <w:bottom w:val="single" w:sz="4" w:space="0" w:color="auto"/>
            </w:tcBorders>
            <w:shd w:val="clear" w:color="auto" w:fill="auto"/>
            <w:vAlign w:val="bottom"/>
          </w:tcPr>
          <w:p w:rsidR="00FB1103" w:rsidRPr="00587468" w:rsidRDefault="00FB1103" w:rsidP="00CB7BDB">
            <w:pPr>
              <w:spacing w:after="0" w:line="240" w:lineRule="auto"/>
              <w:rPr>
                <w:rFonts w:ascii="Times" w:hAnsi="Times" w:cs="Arial"/>
                <w:sz w:val="24"/>
                <w:szCs w:val="20"/>
              </w:rPr>
            </w:pPr>
          </w:p>
        </w:tc>
      </w:tr>
      <w:tr w:rsidR="00FB1103" w:rsidRPr="00587468">
        <w:trPr>
          <w:gridAfter w:val="1"/>
          <w:wAfter w:w="667" w:type="dxa"/>
          <w:trHeight w:val="232"/>
        </w:trPr>
        <w:tc>
          <w:tcPr>
            <w:tcW w:w="2968" w:type="dxa"/>
            <w:gridSpan w:val="2"/>
            <w:shd w:val="clear" w:color="auto" w:fill="auto"/>
            <w:vAlign w:val="bottom"/>
          </w:tcPr>
          <w:p w:rsidR="00CB7BDB" w:rsidRPr="00587468" w:rsidRDefault="00CB7BDB" w:rsidP="00CB7BDB">
            <w:pPr>
              <w:spacing w:after="0" w:line="240" w:lineRule="auto"/>
              <w:ind w:left="-90"/>
              <w:rPr>
                <w:rFonts w:ascii="Times" w:hAnsi="Times" w:cs="Arial"/>
                <w:sz w:val="24"/>
              </w:rPr>
            </w:pPr>
          </w:p>
          <w:p w:rsidR="00FB1103" w:rsidRPr="00587468" w:rsidRDefault="00FB1103" w:rsidP="00CB7BDB">
            <w:pPr>
              <w:spacing w:after="0" w:line="240" w:lineRule="auto"/>
              <w:ind w:left="-90"/>
              <w:rPr>
                <w:rFonts w:ascii="Times" w:hAnsi="Times" w:cs="Arial"/>
                <w:sz w:val="24"/>
              </w:rPr>
            </w:pPr>
            <w:r w:rsidRPr="00587468">
              <w:rPr>
                <w:rFonts w:ascii="Times" w:hAnsi="Times" w:cs="Arial"/>
                <w:sz w:val="24"/>
              </w:rPr>
              <w:t>Phone:</w:t>
            </w:r>
          </w:p>
        </w:tc>
        <w:tc>
          <w:tcPr>
            <w:tcW w:w="297" w:type="dxa"/>
            <w:shd w:val="clear" w:color="auto" w:fill="auto"/>
            <w:vAlign w:val="bottom"/>
          </w:tcPr>
          <w:p w:rsidR="00FB1103" w:rsidRPr="00587468" w:rsidRDefault="00FB1103" w:rsidP="00CB7BDB">
            <w:pPr>
              <w:spacing w:after="0" w:line="240" w:lineRule="auto"/>
              <w:rPr>
                <w:rFonts w:ascii="Times" w:hAnsi="Times" w:cs="Arial"/>
                <w:sz w:val="24"/>
                <w:szCs w:val="20"/>
              </w:rPr>
            </w:pPr>
          </w:p>
        </w:tc>
        <w:tc>
          <w:tcPr>
            <w:tcW w:w="7349" w:type="dxa"/>
            <w:tcBorders>
              <w:top w:val="single" w:sz="4" w:space="0" w:color="auto"/>
              <w:bottom w:val="single" w:sz="4" w:space="0" w:color="auto"/>
            </w:tcBorders>
            <w:shd w:val="clear" w:color="auto" w:fill="auto"/>
            <w:vAlign w:val="bottom"/>
          </w:tcPr>
          <w:p w:rsidR="00FB1103" w:rsidRPr="00587468" w:rsidRDefault="00FB1103" w:rsidP="00CB7BDB">
            <w:pPr>
              <w:spacing w:after="0" w:line="240" w:lineRule="auto"/>
              <w:rPr>
                <w:rFonts w:ascii="Times" w:hAnsi="Times" w:cs="Arial"/>
                <w:sz w:val="24"/>
                <w:szCs w:val="20"/>
              </w:rPr>
            </w:pPr>
          </w:p>
        </w:tc>
      </w:tr>
      <w:tr w:rsidR="00FB1103" w:rsidRPr="00587468">
        <w:trPr>
          <w:gridAfter w:val="1"/>
          <w:wAfter w:w="667" w:type="dxa"/>
          <w:trHeight w:val="232"/>
        </w:trPr>
        <w:tc>
          <w:tcPr>
            <w:tcW w:w="2968" w:type="dxa"/>
            <w:gridSpan w:val="2"/>
            <w:shd w:val="clear" w:color="auto" w:fill="auto"/>
            <w:vAlign w:val="bottom"/>
          </w:tcPr>
          <w:p w:rsidR="00CB7BDB" w:rsidRPr="00587468" w:rsidRDefault="00CB7BDB" w:rsidP="00CB7BDB">
            <w:pPr>
              <w:spacing w:after="0" w:line="240" w:lineRule="auto"/>
              <w:ind w:left="-90"/>
              <w:rPr>
                <w:rFonts w:ascii="Times" w:hAnsi="Times" w:cs="Arial"/>
                <w:sz w:val="24"/>
              </w:rPr>
            </w:pPr>
          </w:p>
          <w:p w:rsidR="00FB1103" w:rsidRPr="00587468" w:rsidRDefault="00FB1103" w:rsidP="00CB7BDB">
            <w:pPr>
              <w:spacing w:after="0" w:line="240" w:lineRule="auto"/>
              <w:ind w:left="-90"/>
              <w:rPr>
                <w:rFonts w:ascii="Times" w:hAnsi="Times" w:cs="Arial"/>
                <w:sz w:val="24"/>
              </w:rPr>
            </w:pPr>
            <w:r w:rsidRPr="00587468">
              <w:rPr>
                <w:rFonts w:ascii="Times" w:hAnsi="Times" w:cs="Arial"/>
                <w:sz w:val="24"/>
              </w:rPr>
              <w:t>Email:</w:t>
            </w:r>
          </w:p>
        </w:tc>
        <w:tc>
          <w:tcPr>
            <w:tcW w:w="297" w:type="dxa"/>
            <w:shd w:val="clear" w:color="auto" w:fill="auto"/>
            <w:vAlign w:val="bottom"/>
          </w:tcPr>
          <w:p w:rsidR="00FB1103" w:rsidRPr="00587468" w:rsidRDefault="00FB1103" w:rsidP="00CB7BDB">
            <w:pPr>
              <w:spacing w:after="0" w:line="240" w:lineRule="auto"/>
              <w:rPr>
                <w:rFonts w:ascii="Times" w:hAnsi="Times" w:cs="Arial"/>
                <w:sz w:val="24"/>
                <w:szCs w:val="20"/>
              </w:rPr>
            </w:pPr>
          </w:p>
        </w:tc>
        <w:tc>
          <w:tcPr>
            <w:tcW w:w="7349" w:type="dxa"/>
            <w:tcBorders>
              <w:top w:val="single" w:sz="4" w:space="0" w:color="auto"/>
              <w:bottom w:val="single" w:sz="4" w:space="0" w:color="auto"/>
            </w:tcBorders>
            <w:shd w:val="clear" w:color="auto" w:fill="auto"/>
            <w:vAlign w:val="bottom"/>
          </w:tcPr>
          <w:p w:rsidR="00FB1103" w:rsidRPr="00587468" w:rsidRDefault="00FB1103" w:rsidP="00CB7BDB">
            <w:pPr>
              <w:spacing w:after="0" w:line="240" w:lineRule="auto"/>
              <w:rPr>
                <w:rFonts w:ascii="Times" w:hAnsi="Times" w:cs="Arial"/>
                <w:sz w:val="24"/>
                <w:szCs w:val="20"/>
              </w:rPr>
            </w:pPr>
          </w:p>
        </w:tc>
      </w:tr>
      <w:tr w:rsidR="00FB1103" w:rsidRPr="00587468">
        <w:trPr>
          <w:gridAfter w:val="1"/>
          <w:wAfter w:w="667" w:type="dxa"/>
          <w:trHeight w:val="111"/>
        </w:trPr>
        <w:tc>
          <w:tcPr>
            <w:tcW w:w="2968" w:type="dxa"/>
            <w:gridSpan w:val="2"/>
            <w:shd w:val="clear" w:color="auto" w:fill="auto"/>
            <w:vAlign w:val="bottom"/>
          </w:tcPr>
          <w:p w:rsidR="00FB1103" w:rsidRPr="00587468" w:rsidRDefault="00BC7221" w:rsidP="00CB7BDB">
            <w:pPr>
              <w:spacing w:after="0" w:line="240" w:lineRule="auto"/>
              <w:ind w:left="-90"/>
              <w:rPr>
                <w:rFonts w:ascii="Times" w:hAnsi="Times" w:cs="Arial"/>
                <w:sz w:val="24"/>
                <w:szCs w:val="20"/>
              </w:rPr>
            </w:pPr>
            <w:r>
              <w:rPr>
                <w:rFonts w:ascii="Times" w:hAnsi="Times" w:cs="Arial"/>
                <w:sz w:val="24"/>
                <w:szCs w:val="20"/>
              </w:rPr>
              <w:t>EIN/Tax ID*</w:t>
            </w:r>
          </w:p>
        </w:tc>
        <w:tc>
          <w:tcPr>
            <w:tcW w:w="297" w:type="dxa"/>
            <w:shd w:val="clear" w:color="auto" w:fill="auto"/>
            <w:vAlign w:val="bottom"/>
          </w:tcPr>
          <w:p w:rsidR="00FB1103" w:rsidRPr="00587468" w:rsidRDefault="00FB1103" w:rsidP="00CB7BDB">
            <w:pPr>
              <w:spacing w:after="0" w:line="240" w:lineRule="auto"/>
              <w:rPr>
                <w:rFonts w:ascii="Times" w:hAnsi="Times" w:cs="Arial"/>
                <w:sz w:val="24"/>
                <w:szCs w:val="20"/>
              </w:rPr>
            </w:pPr>
          </w:p>
        </w:tc>
        <w:tc>
          <w:tcPr>
            <w:tcW w:w="7349" w:type="dxa"/>
            <w:tcBorders>
              <w:top w:val="single" w:sz="4" w:space="0" w:color="auto"/>
            </w:tcBorders>
            <w:shd w:val="clear" w:color="auto" w:fill="auto"/>
            <w:vAlign w:val="bottom"/>
          </w:tcPr>
          <w:p w:rsidR="00BC7221" w:rsidRDefault="00BC7221" w:rsidP="00CB7BDB">
            <w:pPr>
              <w:spacing w:after="0" w:line="240" w:lineRule="auto"/>
              <w:rPr>
                <w:rFonts w:ascii="Times" w:hAnsi="Times" w:cs="Arial"/>
                <w:sz w:val="24"/>
                <w:szCs w:val="20"/>
              </w:rPr>
            </w:pPr>
          </w:p>
          <w:p w:rsidR="00FB1103" w:rsidRPr="00587468" w:rsidRDefault="00FB1103" w:rsidP="00CB7BDB">
            <w:pPr>
              <w:spacing w:after="0" w:line="240" w:lineRule="auto"/>
              <w:rPr>
                <w:rFonts w:ascii="Times" w:hAnsi="Times" w:cs="Arial"/>
                <w:sz w:val="24"/>
                <w:szCs w:val="20"/>
              </w:rPr>
            </w:pPr>
          </w:p>
        </w:tc>
      </w:tr>
      <w:tr w:rsidR="00BC7221" w:rsidRPr="00587468">
        <w:trPr>
          <w:gridAfter w:val="1"/>
          <w:wAfter w:w="667" w:type="dxa"/>
          <w:trHeight w:val="111"/>
        </w:trPr>
        <w:tc>
          <w:tcPr>
            <w:tcW w:w="2968" w:type="dxa"/>
            <w:gridSpan w:val="2"/>
            <w:shd w:val="clear" w:color="auto" w:fill="auto"/>
            <w:vAlign w:val="bottom"/>
          </w:tcPr>
          <w:p w:rsidR="00BC7221" w:rsidRPr="00BC7221" w:rsidRDefault="00BC7221" w:rsidP="00BC7221">
            <w:pPr>
              <w:spacing w:after="0" w:line="240" w:lineRule="auto"/>
              <w:rPr>
                <w:rFonts w:ascii="Times" w:hAnsi="Times" w:cs="Arial"/>
                <w:sz w:val="24"/>
                <w:szCs w:val="20"/>
              </w:rPr>
            </w:pPr>
          </w:p>
        </w:tc>
        <w:tc>
          <w:tcPr>
            <w:tcW w:w="297" w:type="dxa"/>
            <w:shd w:val="clear" w:color="auto" w:fill="auto"/>
            <w:vAlign w:val="bottom"/>
          </w:tcPr>
          <w:p w:rsidR="00BC7221" w:rsidRPr="00587468" w:rsidRDefault="00BC7221" w:rsidP="00CB7BDB">
            <w:pPr>
              <w:spacing w:after="0" w:line="240" w:lineRule="auto"/>
              <w:rPr>
                <w:rFonts w:ascii="Times" w:hAnsi="Times" w:cs="Arial"/>
                <w:sz w:val="24"/>
                <w:szCs w:val="20"/>
              </w:rPr>
            </w:pPr>
          </w:p>
        </w:tc>
        <w:tc>
          <w:tcPr>
            <w:tcW w:w="7349" w:type="dxa"/>
            <w:tcBorders>
              <w:top w:val="single" w:sz="4" w:space="0" w:color="auto"/>
            </w:tcBorders>
            <w:shd w:val="clear" w:color="auto" w:fill="auto"/>
            <w:vAlign w:val="bottom"/>
          </w:tcPr>
          <w:p w:rsidR="00BC7221" w:rsidRPr="00587468" w:rsidRDefault="00BC7221" w:rsidP="00CB7BDB">
            <w:pPr>
              <w:spacing w:after="0" w:line="240" w:lineRule="auto"/>
              <w:rPr>
                <w:rFonts w:ascii="Times" w:hAnsi="Times" w:cs="Arial"/>
                <w:sz w:val="24"/>
                <w:szCs w:val="20"/>
              </w:rPr>
            </w:pPr>
          </w:p>
        </w:tc>
      </w:tr>
    </w:tbl>
    <w:p w:rsidR="00BC7221" w:rsidRPr="00BC7221" w:rsidRDefault="00BC7221" w:rsidP="00BC7221">
      <w:pPr>
        <w:rPr>
          <w:rFonts w:ascii="Times" w:hAnsi="Times"/>
          <w:sz w:val="24"/>
        </w:rPr>
      </w:pPr>
      <w:r>
        <w:rPr>
          <w:rFonts w:ascii="Times" w:hAnsi="Times" w:cs="Arial"/>
          <w:sz w:val="24"/>
          <w:szCs w:val="20"/>
        </w:rPr>
        <w:t>*</w:t>
      </w:r>
      <w:r w:rsidRPr="00BC7221">
        <w:rPr>
          <w:rFonts w:ascii="Times" w:hAnsi="Times" w:cs="Arial"/>
          <w:sz w:val="24"/>
          <w:szCs w:val="20"/>
        </w:rPr>
        <w:t xml:space="preserve">NOTE: </w:t>
      </w:r>
      <w:r w:rsidRPr="00BC7221">
        <w:rPr>
          <w:rFonts w:ascii="Times" w:hAnsi="Times"/>
          <w:sz w:val="24"/>
        </w:rPr>
        <w:t>Donor advised funds and fiscally sponsored programs are eligible to join in Give Choose.  Your Tax ID number entered above should be their Tax ID.  Do you have their express permission to participate in Give Choose? ________</w:t>
      </w:r>
      <w:r w:rsidR="00026D35">
        <w:rPr>
          <w:rFonts w:ascii="Times" w:hAnsi="Times"/>
          <w:sz w:val="24"/>
        </w:rPr>
        <w:t xml:space="preserve">  Contact with fiscal sponsor or donor advised fund holder:  _______________________</w:t>
      </w:r>
    </w:p>
    <w:p w:rsidR="00026D35" w:rsidRPr="00026D35" w:rsidRDefault="00BC7221" w:rsidP="00BC7221">
      <w:pPr>
        <w:rPr>
          <w:rFonts w:ascii="Times" w:hAnsi="Times"/>
          <w:sz w:val="24"/>
        </w:rPr>
      </w:pPr>
      <w:r w:rsidRPr="00BC7221">
        <w:rPr>
          <w:rFonts w:ascii="Times" w:hAnsi="Times"/>
          <w:sz w:val="24"/>
        </w:rPr>
        <w:t xml:space="preserve">Does this nonprofit organization have or plan to have its own matching funds available for the giving day?  </w:t>
      </w:r>
      <w:r w:rsidR="00026D35">
        <w:rPr>
          <w:rFonts w:ascii="Times" w:hAnsi="Times"/>
          <w:sz w:val="24"/>
        </w:rPr>
        <w:t xml:space="preserve">  </w:t>
      </w:r>
      <w:r>
        <w:rPr>
          <w:rFonts w:ascii="Times" w:hAnsi="Times"/>
          <w:sz w:val="24"/>
        </w:rPr>
        <w:t>Yes</w:t>
      </w:r>
      <w:r w:rsidR="00026D35">
        <w:rPr>
          <w:rFonts w:ascii="Times" w:hAnsi="Times"/>
          <w:sz w:val="24"/>
        </w:rPr>
        <w:t xml:space="preserve">      </w:t>
      </w:r>
      <w:r>
        <w:rPr>
          <w:rFonts w:ascii="Times" w:hAnsi="Times"/>
          <w:sz w:val="24"/>
        </w:rPr>
        <w:t>No (circle one)</w:t>
      </w:r>
      <w:r w:rsidR="00CE6D58">
        <w:rPr>
          <w:rFonts w:ascii="Times" w:hAnsi="Times"/>
          <w:sz w:val="24"/>
        </w:rPr>
        <w:t>.</w:t>
      </w:r>
      <w:r w:rsidR="00026D35">
        <w:rPr>
          <w:rFonts w:ascii="Times" w:hAnsi="Times"/>
          <w:sz w:val="24"/>
        </w:rPr>
        <w:t xml:space="preserve">  </w:t>
      </w:r>
      <w:r w:rsidRPr="00026D35">
        <w:rPr>
          <w:rFonts w:ascii="Times" w:hAnsi="Times"/>
          <w:b/>
          <w:sz w:val="24"/>
        </w:rPr>
        <w:t>It is impor</w:t>
      </w:r>
      <w:r w:rsidR="00026D35" w:rsidRPr="00026D35">
        <w:rPr>
          <w:rFonts w:ascii="Times" w:hAnsi="Times"/>
          <w:b/>
          <w:sz w:val="24"/>
        </w:rPr>
        <w:t>tant that you notify Community Foundation s</w:t>
      </w:r>
      <w:r w:rsidRPr="00026D35">
        <w:rPr>
          <w:rFonts w:ascii="Times" w:hAnsi="Times"/>
          <w:b/>
          <w:sz w:val="24"/>
        </w:rPr>
        <w:t>taff of this amount as soo</w:t>
      </w:r>
      <w:r w:rsidR="00026D35" w:rsidRPr="00026D35">
        <w:rPr>
          <w:rFonts w:ascii="Times" w:hAnsi="Times"/>
          <w:b/>
          <w:sz w:val="24"/>
        </w:rPr>
        <w:t>n as you hear of matching funds!  This will be added to your leader board</w:t>
      </w:r>
      <w:r w:rsidR="00CE6D58">
        <w:rPr>
          <w:rFonts w:ascii="Times" w:hAnsi="Times"/>
          <w:b/>
          <w:sz w:val="24"/>
        </w:rPr>
        <w:t xml:space="preserve"> during Give Choose</w:t>
      </w:r>
      <w:r w:rsidR="00026D35" w:rsidRPr="00026D35">
        <w:rPr>
          <w:rFonts w:ascii="Times" w:hAnsi="Times"/>
          <w:b/>
          <w:sz w:val="24"/>
        </w:rPr>
        <w:t xml:space="preserve"> (</w:t>
      </w:r>
      <w:r w:rsidR="00CE6D58">
        <w:rPr>
          <w:rFonts w:ascii="Times" w:hAnsi="Times"/>
          <w:b/>
          <w:sz w:val="24"/>
        </w:rPr>
        <w:t xml:space="preserve">matching funds do not </w:t>
      </w:r>
      <w:r w:rsidR="00026D35" w:rsidRPr="00026D35">
        <w:rPr>
          <w:rFonts w:ascii="Times" w:hAnsi="Times"/>
          <w:b/>
          <w:sz w:val="24"/>
        </w:rPr>
        <w:t>run through the Give Choose portal).</w:t>
      </w:r>
    </w:p>
    <w:p w:rsidR="00026D35" w:rsidRPr="00026D35" w:rsidRDefault="00026D35" w:rsidP="00026D35">
      <w:pPr>
        <w:rPr>
          <w:rFonts w:ascii="Times" w:hAnsi="Times"/>
          <w:sz w:val="24"/>
        </w:rPr>
      </w:pPr>
      <w:r w:rsidRPr="00026D35">
        <w:rPr>
          <w:rFonts w:ascii="Times" w:hAnsi="Times"/>
          <w:sz w:val="24"/>
        </w:rPr>
        <w:t>Is your organization headquartered or directly serving Loudoun County citizens?  How many citizens in Loudoun County do you annually serve? ___________________________________</w:t>
      </w:r>
    </w:p>
    <w:p w:rsidR="00026D35" w:rsidRDefault="00026D35" w:rsidP="00BC7221">
      <w:pPr>
        <w:rPr>
          <w:rFonts w:ascii="Times" w:hAnsi="Times"/>
          <w:sz w:val="24"/>
        </w:rPr>
      </w:pPr>
      <w:r w:rsidRPr="00026D35">
        <w:rPr>
          <w:rFonts w:ascii="Times" w:hAnsi="Times"/>
          <w:sz w:val="24"/>
        </w:rPr>
        <w:t>Is your organization headquartered or directly serving northern Fauquier County citizens.  How many citizens in Fauquier County do you annually serve?</w:t>
      </w:r>
      <w:r>
        <w:rPr>
          <w:rFonts w:ascii="Times" w:hAnsi="Times"/>
          <w:sz w:val="24"/>
        </w:rPr>
        <w:t xml:space="preserve"> </w:t>
      </w:r>
      <w:r w:rsidRPr="00026D35">
        <w:rPr>
          <w:rFonts w:ascii="Times" w:hAnsi="Times"/>
          <w:sz w:val="24"/>
        </w:rPr>
        <w:t>___________________________________</w:t>
      </w:r>
    </w:p>
    <w:p w:rsidR="00FB1103" w:rsidRPr="00026D35" w:rsidRDefault="00026D35" w:rsidP="00026D35">
      <w:pPr>
        <w:rPr>
          <w:rFonts w:ascii="Times" w:hAnsi="Times"/>
          <w:sz w:val="24"/>
        </w:rPr>
      </w:pPr>
      <w:r>
        <w:rPr>
          <w:rFonts w:ascii="Times" w:hAnsi="Times"/>
          <w:sz w:val="24"/>
        </w:rPr>
        <w:t>Annual Budget (circle one)  $400,000 or LESS</w:t>
      </w:r>
      <w:r>
        <w:rPr>
          <w:rFonts w:ascii="Times" w:hAnsi="Times"/>
          <w:sz w:val="24"/>
        </w:rPr>
        <w:tab/>
      </w:r>
      <w:r>
        <w:rPr>
          <w:rFonts w:ascii="Times" w:hAnsi="Times"/>
          <w:sz w:val="24"/>
        </w:rPr>
        <w:tab/>
      </w:r>
      <w:r>
        <w:rPr>
          <w:rFonts w:ascii="Times" w:hAnsi="Times"/>
          <w:sz w:val="24"/>
        </w:rPr>
        <w:tab/>
        <w:t>$401,000 or more</w:t>
      </w:r>
    </w:p>
    <w:p w:rsidR="00A53A3D" w:rsidRPr="00587468" w:rsidRDefault="00026D35" w:rsidP="007B7983">
      <w:pPr>
        <w:spacing w:after="0" w:line="360" w:lineRule="auto"/>
        <w:ind w:left="-90"/>
        <w:rPr>
          <w:rFonts w:ascii="Times" w:hAnsi="Times" w:cs="Arial"/>
          <w:sz w:val="24"/>
        </w:rPr>
      </w:pPr>
      <w:r>
        <w:rPr>
          <w:rFonts w:ascii="Times" w:hAnsi="Times" w:cs="Arial"/>
          <w:sz w:val="24"/>
        </w:rPr>
        <w:t>If your organization is accepted to participant in Give Choose, t</w:t>
      </w:r>
      <w:r w:rsidR="000017F0" w:rsidRPr="00587468">
        <w:rPr>
          <w:rFonts w:ascii="Times" w:hAnsi="Times" w:cs="Arial"/>
          <w:sz w:val="24"/>
        </w:rPr>
        <w:t>he Community Foundation</w:t>
      </w:r>
      <w:r w:rsidR="006429C7" w:rsidRPr="00587468">
        <w:rPr>
          <w:rFonts w:ascii="Times" w:hAnsi="Times" w:cs="Arial"/>
          <w:sz w:val="24"/>
        </w:rPr>
        <w:t xml:space="preserve"> </w:t>
      </w:r>
      <w:r w:rsidR="00DC4FCA" w:rsidRPr="00587468">
        <w:rPr>
          <w:rFonts w:ascii="Times" w:hAnsi="Times" w:cs="Arial"/>
          <w:sz w:val="24"/>
        </w:rPr>
        <w:t>will:</w:t>
      </w:r>
    </w:p>
    <w:p w:rsidR="00DC4FCA" w:rsidRPr="00587468" w:rsidRDefault="00D72323" w:rsidP="00DC4FCA">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Collect,</w:t>
      </w:r>
      <w:r w:rsidR="00DC4FCA" w:rsidRPr="00587468">
        <w:rPr>
          <w:rFonts w:ascii="Times" w:hAnsi="Times" w:cs="Arial"/>
          <w:sz w:val="24"/>
        </w:rPr>
        <w:t xml:space="preserve"> process</w:t>
      </w:r>
      <w:r w:rsidRPr="00587468">
        <w:rPr>
          <w:rFonts w:ascii="Times" w:hAnsi="Times" w:cs="Arial"/>
          <w:sz w:val="24"/>
        </w:rPr>
        <w:t>,</w:t>
      </w:r>
      <w:r w:rsidR="00DC4FCA" w:rsidRPr="00587468">
        <w:rPr>
          <w:rFonts w:ascii="Times" w:hAnsi="Times" w:cs="Arial"/>
          <w:sz w:val="24"/>
        </w:rPr>
        <w:t xml:space="preserve"> and receipt donations from the public on your behalf.  </w:t>
      </w:r>
    </w:p>
    <w:p w:rsidR="00A53A3D" w:rsidRPr="00587468" w:rsidRDefault="00DC4FCA" w:rsidP="00A53A3D">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P</w:t>
      </w:r>
      <w:r w:rsidR="00A53A3D" w:rsidRPr="00587468">
        <w:rPr>
          <w:rFonts w:ascii="Times" w:hAnsi="Times" w:cs="Arial"/>
          <w:sz w:val="24"/>
        </w:rPr>
        <w:t>rovide your organization</w:t>
      </w:r>
      <w:r w:rsidRPr="00587468">
        <w:rPr>
          <w:rFonts w:ascii="Times" w:hAnsi="Times" w:cs="Arial"/>
          <w:sz w:val="24"/>
        </w:rPr>
        <w:t xml:space="preserve"> with</w:t>
      </w:r>
      <w:r w:rsidR="00A53A3D" w:rsidRPr="00587468">
        <w:rPr>
          <w:rFonts w:ascii="Times" w:hAnsi="Times" w:cs="Arial"/>
          <w:sz w:val="24"/>
        </w:rPr>
        <w:t xml:space="preserve"> access to the list of donors to your organization and their addresses, unless th</w:t>
      </w:r>
      <w:r w:rsidR="00232578" w:rsidRPr="00587468">
        <w:rPr>
          <w:rFonts w:ascii="Times" w:hAnsi="Times" w:cs="Arial"/>
          <w:sz w:val="24"/>
        </w:rPr>
        <w:t>e donor has requested anonymity</w:t>
      </w:r>
      <w:r w:rsidR="00A53A3D" w:rsidRPr="00587468">
        <w:rPr>
          <w:rFonts w:ascii="Times" w:hAnsi="Times" w:cs="Arial"/>
          <w:sz w:val="24"/>
        </w:rPr>
        <w:t xml:space="preserve">.  </w:t>
      </w:r>
    </w:p>
    <w:p w:rsidR="00A53A3D" w:rsidRPr="00587468" w:rsidRDefault="00DC4FCA" w:rsidP="00A53A3D">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S</w:t>
      </w:r>
      <w:r w:rsidR="009204F5" w:rsidRPr="00587468">
        <w:rPr>
          <w:rFonts w:ascii="Times" w:hAnsi="Times" w:cs="Arial"/>
          <w:sz w:val="24"/>
        </w:rPr>
        <w:t>end a tax-qualified thank-</w:t>
      </w:r>
      <w:r w:rsidR="00A53A3D" w:rsidRPr="00587468">
        <w:rPr>
          <w:rFonts w:ascii="Times" w:hAnsi="Times" w:cs="Arial"/>
          <w:sz w:val="24"/>
        </w:rPr>
        <w:t>you/follow-up email</w:t>
      </w:r>
      <w:r w:rsidR="000017F0" w:rsidRPr="00587468">
        <w:rPr>
          <w:rFonts w:ascii="Times" w:hAnsi="Times" w:cs="Arial"/>
          <w:sz w:val="24"/>
        </w:rPr>
        <w:t xml:space="preserve"> to all donors</w:t>
      </w:r>
      <w:r w:rsidR="00A53A3D" w:rsidRPr="00587468">
        <w:rPr>
          <w:rFonts w:ascii="Times" w:hAnsi="Times" w:cs="Arial"/>
          <w:sz w:val="24"/>
        </w:rPr>
        <w:t xml:space="preserve"> </w:t>
      </w:r>
      <w:r w:rsidR="000017F0" w:rsidRPr="00587468">
        <w:rPr>
          <w:rFonts w:ascii="Times" w:hAnsi="Times" w:cs="Arial"/>
          <w:sz w:val="24"/>
        </w:rPr>
        <w:t>for their</w:t>
      </w:r>
      <w:r w:rsidR="00A53A3D" w:rsidRPr="00587468">
        <w:rPr>
          <w:rFonts w:ascii="Times" w:hAnsi="Times" w:cs="Arial"/>
          <w:sz w:val="24"/>
        </w:rPr>
        <w:t xml:space="preserve"> </w:t>
      </w:r>
      <w:r w:rsidR="00BB26FA" w:rsidRPr="00587468">
        <w:rPr>
          <w:rFonts w:ascii="Times" w:hAnsi="Times" w:cs="Arial"/>
          <w:i/>
          <w:sz w:val="24"/>
        </w:rPr>
        <w:t>Give</w:t>
      </w:r>
      <w:r w:rsidR="00026D35">
        <w:rPr>
          <w:rFonts w:ascii="Times" w:hAnsi="Times" w:cs="Arial"/>
          <w:i/>
          <w:sz w:val="24"/>
        </w:rPr>
        <w:t xml:space="preserve"> </w:t>
      </w:r>
      <w:r w:rsidR="00BB26FA" w:rsidRPr="00587468">
        <w:rPr>
          <w:rFonts w:ascii="Times" w:hAnsi="Times" w:cs="Arial"/>
          <w:i/>
          <w:sz w:val="24"/>
        </w:rPr>
        <w:t>Choose</w:t>
      </w:r>
      <w:r w:rsidR="000017F0" w:rsidRPr="00587468">
        <w:rPr>
          <w:rFonts w:ascii="Times" w:hAnsi="Times" w:cs="Arial"/>
          <w:i/>
          <w:sz w:val="24"/>
        </w:rPr>
        <w:t xml:space="preserve"> </w:t>
      </w:r>
      <w:r w:rsidR="000017F0" w:rsidRPr="00587468">
        <w:rPr>
          <w:rFonts w:ascii="Times" w:hAnsi="Times" w:cs="Arial"/>
          <w:sz w:val="24"/>
        </w:rPr>
        <w:t>gifts.</w:t>
      </w:r>
    </w:p>
    <w:p w:rsidR="00A53A3D" w:rsidRPr="00587468" w:rsidRDefault="00A53A3D" w:rsidP="007B7983">
      <w:pPr>
        <w:spacing w:after="0" w:line="360" w:lineRule="auto"/>
        <w:ind w:left="-90"/>
        <w:rPr>
          <w:rFonts w:ascii="Times" w:hAnsi="Times" w:cs="Arial"/>
          <w:sz w:val="24"/>
        </w:rPr>
      </w:pPr>
    </w:p>
    <w:p w:rsidR="00FB1103" w:rsidRPr="00587468" w:rsidRDefault="00DC4FCA" w:rsidP="007B7983">
      <w:pPr>
        <w:spacing w:after="0" w:line="360" w:lineRule="auto"/>
        <w:ind w:left="-90"/>
        <w:rPr>
          <w:rFonts w:ascii="Times" w:hAnsi="Times" w:cs="Arial"/>
          <w:sz w:val="24"/>
        </w:rPr>
      </w:pPr>
      <w:r w:rsidRPr="00587468">
        <w:rPr>
          <w:rFonts w:ascii="Times" w:hAnsi="Times" w:cs="Arial"/>
          <w:sz w:val="24"/>
        </w:rPr>
        <w:t xml:space="preserve">By signing this agreement, </w:t>
      </w:r>
      <w:r w:rsidR="000017F0" w:rsidRPr="00587468">
        <w:rPr>
          <w:rFonts w:ascii="Times" w:hAnsi="Times" w:cs="Arial"/>
          <w:sz w:val="24"/>
        </w:rPr>
        <w:t>you certify that the named organization</w:t>
      </w:r>
      <w:r w:rsidR="00587468">
        <w:rPr>
          <w:rFonts w:ascii="Times" w:hAnsi="Times" w:cs="Arial"/>
          <w:sz w:val="24"/>
        </w:rPr>
        <w:t xml:space="preserve"> (hereafter “organization”)</w:t>
      </w:r>
      <w:r w:rsidR="000017F0" w:rsidRPr="00587468">
        <w:rPr>
          <w:rFonts w:ascii="Times" w:hAnsi="Times" w:cs="Arial"/>
          <w:sz w:val="24"/>
        </w:rPr>
        <w:t>:</w:t>
      </w:r>
    </w:p>
    <w:p w:rsidR="00A709BF" w:rsidRPr="00587468" w:rsidRDefault="000017F0" w:rsidP="00295BAB">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Is</w:t>
      </w:r>
      <w:r w:rsidR="00587468">
        <w:rPr>
          <w:rFonts w:ascii="Times" w:hAnsi="Times" w:cs="Arial"/>
          <w:sz w:val="24"/>
        </w:rPr>
        <w:t xml:space="preserve"> a 501 (c)(3)</w:t>
      </w:r>
      <w:r w:rsidRPr="00587468">
        <w:rPr>
          <w:rFonts w:ascii="Times" w:hAnsi="Times" w:cs="Arial"/>
          <w:sz w:val="24"/>
        </w:rPr>
        <w:t xml:space="preserve"> public charity </w:t>
      </w:r>
      <w:r w:rsidR="00A709BF" w:rsidRPr="00587468">
        <w:rPr>
          <w:rFonts w:ascii="Times" w:hAnsi="Times" w:cs="Arial"/>
          <w:sz w:val="24"/>
        </w:rPr>
        <w:t xml:space="preserve">in good standing with the Internal Revenue Service.  If a current copy is not on file in </w:t>
      </w:r>
      <w:r w:rsidR="009E765F" w:rsidRPr="00587468">
        <w:rPr>
          <w:rFonts w:ascii="Times" w:hAnsi="Times" w:cs="Arial"/>
          <w:sz w:val="24"/>
        </w:rPr>
        <w:t xml:space="preserve">the Community Foundation </w:t>
      </w:r>
      <w:r w:rsidR="00A709BF" w:rsidRPr="00587468">
        <w:rPr>
          <w:rFonts w:ascii="Times" w:hAnsi="Times" w:cs="Arial"/>
          <w:sz w:val="24"/>
        </w:rPr>
        <w:t>offices, a copy of your IRS letter of determination must be incl</w:t>
      </w:r>
      <w:r w:rsidR="009204F5" w:rsidRPr="00587468">
        <w:rPr>
          <w:rFonts w:ascii="Times" w:hAnsi="Times" w:cs="Arial"/>
          <w:sz w:val="24"/>
        </w:rPr>
        <w:t>uded with this signed agreement, or, you have express permission of your fiscal charitable sponsor to join the event under its Tax ID.</w:t>
      </w:r>
    </w:p>
    <w:p w:rsidR="00587468" w:rsidRDefault="00FB1103" w:rsidP="007B7983">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Acknowledge</w:t>
      </w:r>
      <w:r w:rsidR="00DC4FCA" w:rsidRPr="00587468">
        <w:rPr>
          <w:rFonts w:ascii="Times" w:hAnsi="Times" w:cs="Arial"/>
          <w:sz w:val="24"/>
        </w:rPr>
        <w:t>s</w:t>
      </w:r>
      <w:r w:rsidRPr="00587468">
        <w:rPr>
          <w:rFonts w:ascii="Times" w:hAnsi="Times" w:cs="Arial"/>
          <w:sz w:val="24"/>
        </w:rPr>
        <w:t xml:space="preserve"> </w:t>
      </w:r>
      <w:r w:rsidR="00A709BF" w:rsidRPr="00587468">
        <w:rPr>
          <w:rFonts w:ascii="Times" w:hAnsi="Times" w:cs="Arial"/>
          <w:sz w:val="24"/>
        </w:rPr>
        <w:t>agreement with</w:t>
      </w:r>
      <w:r w:rsidR="00295BAB" w:rsidRPr="00587468">
        <w:rPr>
          <w:rFonts w:ascii="Times" w:hAnsi="Times" w:cs="Arial"/>
          <w:sz w:val="24"/>
        </w:rPr>
        <w:t xml:space="preserve"> the</w:t>
      </w:r>
      <w:r w:rsidR="00A709BF" w:rsidRPr="00587468">
        <w:rPr>
          <w:rFonts w:ascii="Times" w:hAnsi="Times" w:cs="Arial"/>
          <w:sz w:val="24"/>
        </w:rPr>
        <w:t xml:space="preserve"> rules and </w:t>
      </w:r>
      <w:r w:rsidRPr="00587468">
        <w:rPr>
          <w:rFonts w:ascii="Times" w:hAnsi="Times" w:cs="Arial"/>
          <w:sz w:val="24"/>
        </w:rPr>
        <w:t xml:space="preserve">guidelines for </w:t>
      </w:r>
      <w:r w:rsidR="000017F0" w:rsidRPr="00587468">
        <w:rPr>
          <w:rFonts w:ascii="Times" w:hAnsi="Times" w:cs="Arial"/>
          <w:sz w:val="24"/>
        </w:rPr>
        <w:t>the website</w:t>
      </w:r>
      <w:r w:rsidRPr="00587468">
        <w:rPr>
          <w:rFonts w:ascii="Times" w:hAnsi="Times" w:cs="Arial"/>
          <w:sz w:val="24"/>
        </w:rPr>
        <w:t xml:space="preserve"> agree</w:t>
      </w:r>
      <w:r w:rsidR="00232578" w:rsidRPr="00587468">
        <w:rPr>
          <w:rFonts w:ascii="Times" w:hAnsi="Times" w:cs="Arial"/>
          <w:sz w:val="24"/>
        </w:rPr>
        <w:t>s</w:t>
      </w:r>
      <w:r w:rsidRPr="00587468">
        <w:rPr>
          <w:rFonts w:ascii="Times" w:hAnsi="Times" w:cs="Arial"/>
          <w:sz w:val="24"/>
        </w:rPr>
        <w:t xml:space="preserve"> to follow </w:t>
      </w:r>
      <w:r w:rsidR="00C32EE5" w:rsidRPr="00587468">
        <w:rPr>
          <w:rFonts w:ascii="Times" w:hAnsi="Times" w:cs="Arial"/>
          <w:sz w:val="24"/>
        </w:rPr>
        <w:t xml:space="preserve">those </w:t>
      </w:r>
      <w:r w:rsidR="00A709BF" w:rsidRPr="00587468">
        <w:rPr>
          <w:rFonts w:ascii="Times" w:hAnsi="Times" w:cs="Arial"/>
          <w:sz w:val="24"/>
        </w:rPr>
        <w:t xml:space="preserve">rules and </w:t>
      </w:r>
      <w:r w:rsidRPr="00587468">
        <w:rPr>
          <w:rFonts w:ascii="Times" w:hAnsi="Times" w:cs="Arial"/>
          <w:sz w:val="24"/>
        </w:rPr>
        <w:t>guidelines.</w:t>
      </w:r>
    </w:p>
    <w:p w:rsidR="00FB1103" w:rsidRPr="00587468" w:rsidRDefault="00587468" w:rsidP="007B7983">
      <w:pPr>
        <w:pStyle w:val="ColorfulList-Accent11"/>
        <w:numPr>
          <w:ilvl w:val="0"/>
          <w:numId w:val="1"/>
        </w:numPr>
        <w:spacing w:after="0" w:line="360" w:lineRule="auto"/>
        <w:ind w:left="270"/>
        <w:rPr>
          <w:rFonts w:ascii="Times" w:hAnsi="Times" w:cs="Arial"/>
          <w:sz w:val="24"/>
        </w:rPr>
      </w:pPr>
      <w:r>
        <w:rPr>
          <w:rFonts w:ascii="Times" w:hAnsi="Times" w:cs="Arial"/>
          <w:sz w:val="24"/>
        </w:rPr>
        <w:t xml:space="preserve">Understand there are fees associated with </w:t>
      </w:r>
      <w:r w:rsidRPr="00587468">
        <w:rPr>
          <w:rFonts w:ascii="Times" w:hAnsi="Times" w:cs="Arial"/>
          <w:i/>
          <w:sz w:val="24"/>
        </w:rPr>
        <w:t>Give</w:t>
      </w:r>
      <w:r w:rsidR="00026D35">
        <w:rPr>
          <w:rFonts w:ascii="Times" w:hAnsi="Times" w:cs="Arial"/>
          <w:i/>
          <w:sz w:val="24"/>
        </w:rPr>
        <w:t xml:space="preserve"> </w:t>
      </w:r>
      <w:r w:rsidRPr="00587468">
        <w:rPr>
          <w:rFonts w:ascii="Times" w:hAnsi="Times" w:cs="Arial"/>
          <w:i/>
          <w:sz w:val="24"/>
        </w:rPr>
        <w:t>Choose</w:t>
      </w:r>
    </w:p>
    <w:p w:rsidR="00BB26FA" w:rsidRPr="00587468" w:rsidRDefault="00C17B31" w:rsidP="00C17B31">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Agree</w:t>
      </w:r>
      <w:r w:rsidR="00DC4FCA" w:rsidRPr="00587468">
        <w:rPr>
          <w:rFonts w:ascii="Times" w:hAnsi="Times" w:cs="Arial"/>
          <w:sz w:val="24"/>
        </w:rPr>
        <w:t>s</w:t>
      </w:r>
      <w:r w:rsidRPr="00587468">
        <w:rPr>
          <w:rFonts w:ascii="Times" w:hAnsi="Times" w:cs="Arial"/>
          <w:sz w:val="24"/>
        </w:rPr>
        <w:t xml:space="preserve"> to submit </w:t>
      </w:r>
      <w:r w:rsidR="00A709BF" w:rsidRPr="00587468">
        <w:rPr>
          <w:rFonts w:ascii="Times" w:hAnsi="Times" w:cs="Arial"/>
          <w:sz w:val="24"/>
        </w:rPr>
        <w:t xml:space="preserve">an </w:t>
      </w:r>
      <w:r w:rsidRPr="00587468">
        <w:rPr>
          <w:rFonts w:ascii="Times" w:hAnsi="Times" w:cs="Arial"/>
          <w:sz w:val="24"/>
        </w:rPr>
        <w:t xml:space="preserve">accurate </w:t>
      </w:r>
      <w:r w:rsidR="00BB26FA" w:rsidRPr="00587468">
        <w:rPr>
          <w:rFonts w:ascii="Times" w:hAnsi="Times" w:cs="Arial"/>
          <w:sz w:val="24"/>
        </w:rPr>
        <w:t xml:space="preserve">organizational profile </w:t>
      </w:r>
      <w:r w:rsidRPr="00587468">
        <w:rPr>
          <w:rFonts w:ascii="Times" w:hAnsi="Times" w:cs="Arial"/>
          <w:sz w:val="24"/>
        </w:rPr>
        <w:t xml:space="preserve">information for our nonprofit profile </w:t>
      </w:r>
      <w:r w:rsidR="00232578" w:rsidRPr="00587468">
        <w:rPr>
          <w:rFonts w:ascii="Times" w:hAnsi="Times" w:cs="Arial"/>
          <w:sz w:val="24"/>
        </w:rPr>
        <w:t xml:space="preserve">on the </w:t>
      </w:r>
      <w:r w:rsidR="00BB26FA" w:rsidRPr="00587468">
        <w:rPr>
          <w:rFonts w:ascii="Times" w:hAnsi="Times" w:cs="Arial"/>
          <w:i/>
          <w:sz w:val="24"/>
        </w:rPr>
        <w:t>Give</w:t>
      </w:r>
      <w:r w:rsidR="00026D35">
        <w:rPr>
          <w:rFonts w:ascii="Times" w:hAnsi="Times" w:cs="Arial"/>
          <w:i/>
          <w:sz w:val="24"/>
        </w:rPr>
        <w:t xml:space="preserve"> </w:t>
      </w:r>
      <w:r w:rsidR="00BB26FA" w:rsidRPr="00587468">
        <w:rPr>
          <w:rFonts w:ascii="Times" w:hAnsi="Times" w:cs="Arial"/>
          <w:i/>
          <w:sz w:val="24"/>
        </w:rPr>
        <w:t>Choose</w:t>
      </w:r>
      <w:r w:rsidR="009E765F" w:rsidRPr="00587468">
        <w:rPr>
          <w:rFonts w:ascii="Times" w:hAnsi="Times" w:cs="Arial"/>
          <w:i/>
          <w:sz w:val="24"/>
        </w:rPr>
        <w:t xml:space="preserve"> </w:t>
      </w:r>
      <w:r w:rsidR="00232578" w:rsidRPr="00587468">
        <w:rPr>
          <w:rFonts w:ascii="Times" w:hAnsi="Times" w:cs="Arial"/>
          <w:sz w:val="24"/>
        </w:rPr>
        <w:t xml:space="preserve">website </w:t>
      </w:r>
      <w:r w:rsidR="000017F0" w:rsidRPr="00587468">
        <w:rPr>
          <w:rFonts w:ascii="Times" w:hAnsi="Times" w:cs="Arial"/>
          <w:sz w:val="24"/>
        </w:rPr>
        <w:t>in a timely manner.</w:t>
      </w:r>
    </w:p>
    <w:p w:rsidR="00C17B31" w:rsidRPr="00587468" w:rsidRDefault="00C17B31" w:rsidP="007B7983">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Understand</w:t>
      </w:r>
      <w:r w:rsidR="00DC4FCA" w:rsidRPr="00587468">
        <w:rPr>
          <w:rFonts w:ascii="Times" w:hAnsi="Times" w:cs="Arial"/>
          <w:sz w:val="24"/>
        </w:rPr>
        <w:t>s</w:t>
      </w:r>
      <w:r w:rsidRPr="00587468">
        <w:rPr>
          <w:rFonts w:ascii="Times" w:hAnsi="Times" w:cs="Arial"/>
          <w:sz w:val="24"/>
        </w:rPr>
        <w:t xml:space="preserve"> that </w:t>
      </w:r>
      <w:r w:rsidR="009E765F" w:rsidRPr="00587468">
        <w:rPr>
          <w:rFonts w:ascii="Times" w:hAnsi="Times" w:cs="Arial"/>
          <w:sz w:val="24"/>
        </w:rPr>
        <w:t xml:space="preserve">the </w:t>
      </w:r>
      <w:r w:rsidRPr="00587468">
        <w:rPr>
          <w:rFonts w:ascii="Times" w:hAnsi="Times" w:cs="Arial"/>
          <w:sz w:val="24"/>
        </w:rPr>
        <w:t xml:space="preserve">Community Foundation has final approval authority for all submitted information and may make changes to our profile after consultation with us. </w:t>
      </w:r>
    </w:p>
    <w:p w:rsidR="000B1592" w:rsidRPr="00587468" w:rsidRDefault="00DC4FCA" w:rsidP="00DC4FCA">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 xml:space="preserve">Agrees that </w:t>
      </w:r>
      <w:r w:rsidR="009E765F" w:rsidRPr="00587468">
        <w:rPr>
          <w:rFonts w:ascii="Times" w:hAnsi="Times" w:cs="Arial"/>
          <w:sz w:val="24"/>
        </w:rPr>
        <w:t>the</w:t>
      </w:r>
      <w:r w:rsidRPr="00587468">
        <w:rPr>
          <w:rFonts w:ascii="Times" w:hAnsi="Times" w:cs="Arial"/>
          <w:sz w:val="24"/>
        </w:rPr>
        <w:t xml:space="preserve"> Community Foundation may </w:t>
      </w:r>
      <w:r w:rsidR="00D72323" w:rsidRPr="00587468">
        <w:rPr>
          <w:rFonts w:ascii="Times" w:hAnsi="Times" w:cs="Arial"/>
          <w:sz w:val="24"/>
        </w:rPr>
        <w:t>collect,</w:t>
      </w:r>
      <w:r w:rsidRPr="00587468">
        <w:rPr>
          <w:rFonts w:ascii="Times" w:hAnsi="Times" w:cs="Arial"/>
          <w:sz w:val="24"/>
        </w:rPr>
        <w:t xml:space="preserve"> process</w:t>
      </w:r>
      <w:r w:rsidR="00D72323" w:rsidRPr="00587468">
        <w:rPr>
          <w:rFonts w:ascii="Times" w:hAnsi="Times" w:cs="Arial"/>
          <w:sz w:val="24"/>
        </w:rPr>
        <w:t>,</w:t>
      </w:r>
      <w:r w:rsidRPr="00587468">
        <w:rPr>
          <w:rFonts w:ascii="Times" w:hAnsi="Times" w:cs="Arial"/>
          <w:sz w:val="24"/>
        </w:rPr>
        <w:t xml:space="preserve"> and receipt donations </w:t>
      </w:r>
      <w:r w:rsidR="00587468">
        <w:rPr>
          <w:rFonts w:ascii="Times" w:hAnsi="Times" w:cs="Arial"/>
          <w:sz w:val="24"/>
        </w:rPr>
        <w:t xml:space="preserve">from the public on our behalf and that there are minimal fees associated with </w:t>
      </w:r>
      <w:r w:rsidR="00587468" w:rsidRPr="00587468">
        <w:rPr>
          <w:rFonts w:ascii="Times" w:hAnsi="Times" w:cs="Arial"/>
          <w:i/>
          <w:sz w:val="24"/>
        </w:rPr>
        <w:t>Give</w:t>
      </w:r>
      <w:r w:rsidR="00026D35">
        <w:rPr>
          <w:rFonts w:ascii="Times" w:hAnsi="Times" w:cs="Arial"/>
          <w:i/>
          <w:sz w:val="24"/>
        </w:rPr>
        <w:t xml:space="preserve"> </w:t>
      </w:r>
      <w:r w:rsidR="00587468" w:rsidRPr="00587468">
        <w:rPr>
          <w:rFonts w:ascii="Times" w:hAnsi="Times" w:cs="Arial"/>
          <w:i/>
          <w:sz w:val="24"/>
        </w:rPr>
        <w:t>Choose</w:t>
      </w:r>
      <w:r w:rsidR="00587468">
        <w:rPr>
          <w:rFonts w:ascii="Times" w:hAnsi="Times" w:cs="Arial"/>
          <w:sz w:val="24"/>
        </w:rPr>
        <w:t>.</w:t>
      </w:r>
    </w:p>
    <w:p w:rsidR="00587468" w:rsidRDefault="000B1592" w:rsidP="00DC4FCA">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Acknowledges that the Community Foundation has ex</w:t>
      </w:r>
      <w:r w:rsidR="00587468">
        <w:rPr>
          <w:rFonts w:ascii="Times" w:hAnsi="Times" w:cs="Arial"/>
          <w:sz w:val="24"/>
        </w:rPr>
        <w:t>clusive legal control over all donations.</w:t>
      </w:r>
    </w:p>
    <w:p w:rsidR="00DC4FCA" w:rsidRPr="00587468" w:rsidRDefault="00587468" w:rsidP="00DC4FCA">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Acknowledges</w:t>
      </w:r>
      <w:r w:rsidR="000017F0" w:rsidRPr="00587468">
        <w:rPr>
          <w:rFonts w:ascii="Times" w:hAnsi="Times" w:cs="Arial"/>
          <w:sz w:val="24"/>
        </w:rPr>
        <w:t xml:space="preserve"> organization</w:t>
      </w:r>
      <w:r w:rsidR="000B1592" w:rsidRPr="00587468">
        <w:rPr>
          <w:rFonts w:ascii="Times" w:hAnsi="Times" w:cs="Arial"/>
          <w:sz w:val="24"/>
        </w:rPr>
        <w:t xml:space="preserve"> may not provide goods or services in exchange for donations.</w:t>
      </w:r>
    </w:p>
    <w:p w:rsidR="00DC4FCA" w:rsidRPr="00587468" w:rsidRDefault="00DC4FCA" w:rsidP="00DC4FCA">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 xml:space="preserve">Agrees that all </w:t>
      </w:r>
      <w:r w:rsidR="00587468">
        <w:rPr>
          <w:rFonts w:ascii="Times" w:hAnsi="Times" w:cs="Arial"/>
          <w:sz w:val="24"/>
        </w:rPr>
        <w:t xml:space="preserve">organization </w:t>
      </w:r>
      <w:r w:rsidRPr="00587468">
        <w:rPr>
          <w:rFonts w:ascii="Times" w:hAnsi="Times" w:cs="Arial"/>
          <w:sz w:val="24"/>
        </w:rPr>
        <w:t xml:space="preserve">donations will be </w:t>
      </w:r>
      <w:r w:rsidR="00587468">
        <w:rPr>
          <w:rFonts w:ascii="Times" w:hAnsi="Times" w:cs="Arial"/>
          <w:sz w:val="24"/>
        </w:rPr>
        <w:t>for the benefit of the organi</w:t>
      </w:r>
      <w:r w:rsidR="00026D35">
        <w:rPr>
          <w:rFonts w:ascii="Times" w:hAnsi="Times" w:cs="Arial"/>
          <w:sz w:val="24"/>
        </w:rPr>
        <w:t>z</w:t>
      </w:r>
      <w:r w:rsidR="00587468">
        <w:rPr>
          <w:rFonts w:ascii="Times" w:hAnsi="Times" w:cs="Arial"/>
          <w:sz w:val="24"/>
        </w:rPr>
        <w:t>ation’s</w:t>
      </w:r>
      <w:r w:rsidR="00BB26FA" w:rsidRPr="00587468">
        <w:rPr>
          <w:rFonts w:ascii="Times" w:hAnsi="Times" w:cs="Arial"/>
          <w:sz w:val="24"/>
        </w:rPr>
        <w:t xml:space="preserve"> clients and </w:t>
      </w:r>
      <w:r w:rsidR="00587468">
        <w:rPr>
          <w:rFonts w:ascii="Times" w:hAnsi="Times" w:cs="Arial"/>
          <w:sz w:val="24"/>
        </w:rPr>
        <w:t xml:space="preserve">programs </w:t>
      </w:r>
      <w:r w:rsidR="00A709BF" w:rsidRPr="00587468">
        <w:rPr>
          <w:rFonts w:ascii="Times" w:hAnsi="Times" w:cs="Arial"/>
          <w:sz w:val="24"/>
        </w:rPr>
        <w:t xml:space="preserve">specifically and </w:t>
      </w:r>
      <w:r w:rsidR="00BB26FA" w:rsidRPr="00587468">
        <w:rPr>
          <w:rFonts w:ascii="Times" w:hAnsi="Times" w:cs="Arial"/>
          <w:sz w:val="24"/>
        </w:rPr>
        <w:t>limited to</w:t>
      </w:r>
      <w:r w:rsidR="00232578" w:rsidRPr="00587468">
        <w:rPr>
          <w:rFonts w:ascii="Times" w:hAnsi="Times" w:cs="Arial"/>
          <w:sz w:val="24"/>
        </w:rPr>
        <w:t xml:space="preserve"> </w:t>
      </w:r>
      <w:r w:rsidR="00BB26FA" w:rsidRPr="00587468">
        <w:rPr>
          <w:rFonts w:ascii="Times" w:hAnsi="Times" w:cs="Arial"/>
          <w:sz w:val="24"/>
        </w:rPr>
        <w:t>Loudoun and Fauquier Counties.</w:t>
      </w:r>
    </w:p>
    <w:p w:rsidR="00A53A3D" w:rsidRPr="00587468" w:rsidRDefault="00A53A3D" w:rsidP="00A53A3D">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Understand</w:t>
      </w:r>
      <w:r w:rsidR="00DC4FCA" w:rsidRPr="00587468">
        <w:rPr>
          <w:rFonts w:ascii="Times" w:hAnsi="Times" w:cs="Arial"/>
          <w:sz w:val="24"/>
        </w:rPr>
        <w:t>s</w:t>
      </w:r>
      <w:r w:rsidR="00A709BF" w:rsidRPr="00587468">
        <w:rPr>
          <w:rFonts w:ascii="Times" w:hAnsi="Times" w:cs="Arial"/>
          <w:sz w:val="24"/>
        </w:rPr>
        <w:t xml:space="preserve"> that </w:t>
      </w:r>
      <w:r w:rsidR="009E765F" w:rsidRPr="00587468">
        <w:rPr>
          <w:rFonts w:ascii="Times" w:hAnsi="Times" w:cs="Arial"/>
          <w:sz w:val="24"/>
        </w:rPr>
        <w:t>the Community Foundation</w:t>
      </w:r>
      <w:r w:rsidRPr="00587468">
        <w:rPr>
          <w:rFonts w:ascii="Times" w:hAnsi="Times" w:cs="Arial"/>
          <w:sz w:val="24"/>
        </w:rPr>
        <w:t xml:space="preserve"> will have access to the list of </w:t>
      </w:r>
      <w:r w:rsidR="00587468">
        <w:rPr>
          <w:rFonts w:ascii="Times" w:hAnsi="Times" w:cs="Arial"/>
          <w:sz w:val="24"/>
        </w:rPr>
        <w:t>organization donors</w:t>
      </w:r>
      <w:r w:rsidRPr="00587468">
        <w:rPr>
          <w:rFonts w:ascii="Times" w:hAnsi="Times" w:cs="Arial"/>
          <w:sz w:val="24"/>
        </w:rPr>
        <w:t xml:space="preserve"> and their </w:t>
      </w:r>
      <w:r w:rsidR="00232578" w:rsidRPr="00587468">
        <w:rPr>
          <w:rFonts w:ascii="Times" w:hAnsi="Times" w:cs="Arial"/>
          <w:sz w:val="24"/>
        </w:rPr>
        <w:t>contact information</w:t>
      </w:r>
      <w:r w:rsidRPr="00587468">
        <w:rPr>
          <w:rFonts w:ascii="Times" w:hAnsi="Times" w:cs="Arial"/>
          <w:sz w:val="24"/>
        </w:rPr>
        <w:t>, unless the donor h</w:t>
      </w:r>
      <w:r w:rsidR="00232578" w:rsidRPr="00587468">
        <w:rPr>
          <w:rFonts w:ascii="Times" w:hAnsi="Times" w:cs="Arial"/>
          <w:sz w:val="24"/>
        </w:rPr>
        <w:t>as requested anonymity</w:t>
      </w:r>
      <w:r w:rsidRPr="00587468">
        <w:rPr>
          <w:rFonts w:ascii="Times" w:hAnsi="Times" w:cs="Arial"/>
          <w:sz w:val="24"/>
        </w:rPr>
        <w:t xml:space="preserve">.  </w:t>
      </w:r>
    </w:p>
    <w:p w:rsidR="0097726E" w:rsidRDefault="00A53A3D" w:rsidP="007B7983">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Acknowledge</w:t>
      </w:r>
      <w:r w:rsidR="00DC4FCA" w:rsidRPr="00587468">
        <w:rPr>
          <w:rFonts w:ascii="Times" w:hAnsi="Times" w:cs="Arial"/>
          <w:sz w:val="24"/>
        </w:rPr>
        <w:t>s</w:t>
      </w:r>
      <w:r w:rsidRPr="00587468">
        <w:rPr>
          <w:rFonts w:ascii="Times" w:hAnsi="Times" w:cs="Arial"/>
          <w:sz w:val="24"/>
        </w:rPr>
        <w:t xml:space="preserve"> that </w:t>
      </w:r>
      <w:r w:rsidR="009E765F" w:rsidRPr="00587468">
        <w:rPr>
          <w:rFonts w:ascii="Times" w:hAnsi="Times" w:cs="Arial"/>
          <w:sz w:val="24"/>
        </w:rPr>
        <w:t>the</w:t>
      </w:r>
      <w:r w:rsidRPr="00587468">
        <w:rPr>
          <w:rFonts w:ascii="Times" w:hAnsi="Times" w:cs="Arial"/>
          <w:sz w:val="24"/>
        </w:rPr>
        <w:t xml:space="preserve"> Communi</w:t>
      </w:r>
      <w:r w:rsidR="00A709BF" w:rsidRPr="00587468">
        <w:rPr>
          <w:rFonts w:ascii="Times" w:hAnsi="Times" w:cs="Arial"/>
          <w:sz w:val="24"/>
        </w:rPr>
        <w:t xml:space="preserve">ty Foundation will send a </w:t>
      </w:r>
      <w:r w:rsidR="009204F5" w:rsidRPr="00587468">
        <w:rPr>
          <w:rFonts w:ascii="Times" w:hAnsi="Times" w:cs="Arial"/>
          <w:sz w:val="24"/>
        </w:rPr>
        <w:t xml:space="preserve">tax-qualified </w:t>
      </w:r>
      <w:r w:rsidR="00A709BF" w:rsidRPr="00587468">
        <w:rPr>
          <w:rFonts w:ascii="Times" w:hAnsi="Times" w:cs="Arial"/>
          <w:sz w:val="24"/>
        </w:rPr>
        <w:t>thank-</w:t>
      </w:r>
      <w:r w:rsidRPr="00587468">
        <w:rPr>
          <w:rFonts w:ascii="Times" w:hAnsi="Times" w:cs="Arial"/>
          <w:sz w:val="24"/>
        </w:rPr>
        <w:t>yo</w:t>
      </w:r>
      <w:r w:rsidR="00587468">
        <w:rPr>
          <w:rFonts w:ascii="Times" w:hAnsi="Times" w:cs="Arial"/>
          <w:sz w:val="24"/>
        </w:rPr>
        <w:t xml:space="preserve">u/follow-up email to all donors as the formal tax </w:t>
      </w:r>
      <w:r w:rsidR="00804343">
        <w:rPr>
          <w:rFonts w:ascii="Times" w:hAnsi="Times" w:cs="Arial"/>
          <w:sz w:val="24"/>
        </w:rPr>
        <w:t>substantiation</w:t>
      </w:r>
      <w:r w:rsidR="00587468">
        <w:rPr>
          <w:rFonts w:ascii="Times" w:hAnsi="Times" w:cs="Arial"/>
          <w:sz w:val="24"/>
        </w:rPr>
        <w:t xml:space="preserve"> of all gift</w:t>
      </w:r>
      <w:r w:rsidR="00804343">
        <w:rPr>
          <w:rFonts w:ascii="Times" w:hAnsi="Times" w:cs="Arial"/>
          <w:sz w:val="24"/>
        </w:rPr>
        <w:t>s</w:t>
      </w:r>
      <w:r w:rsidR="00587468">
        <w:rPr>
          <w:rFonts w:ascii="Times" w:hAnsi="Times" w:cs="Arial"/>
          <w:sz w:val="24"/>
        </w:rPr>
        <w:t>.</w:t>
      </w:r>
    </w:p>
    <w:p w:rsidR="00A53A3D" w:rsidRPr="00587468" w:rsidRDefault="0097726E" w:rsidP="007B7983">
      <w:pPr>
        <w:pStyle w:val="ColorfulList-Accent11"/>
        <w:numPr>
          <w:ilvl w:val="0"/>
          <w:numId w:val="1"/>
        </w:numPr>
        <w:spacing w:after="0" w:line="360" w:lineRule="auto"/>
        <w:ind w:left="270"/>
        <w:rPr>
          <w:rFonts w:ascii="Times" w:hAnsi="Times" w:cs="Arial"/>
          <w:sz w:val="24"/>
        </w:rPr>
      </w:pPr>
      <w:r>
        <w:rPr>
          <w:rFonts w:ascii="Times" w:hAnsi="Times" w:cs="Arial"/>
          <w:sz w:val="24"/>
        </w:rPr>
        <w:t>Understands that organization shall thank its donors, but without gift amount or tax language.</w:t>
      </w:r>
    </w:p>
    <w:p w:rsidR="00C32EE5" w:rsidRPr="00587468" w:rsidRDefault="00501838" w:rsidP="00C32EE5">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Understand</w:t>
      </w:r>
      <w:r w:rsidR="00DC4FCA" w:rsidRPr="00587468">
        <w:rPr>
          <w:rFonts w:ascii="Times" w:hAnsi="Times" w:cs="Arial"/>
          <w:sz w:val="24"/>
        </w:rPr>
        <w:t>s</w:t>
      </w:r>
      <w:r w:rsidRPr="00587468">
        <w:rPr>
          <w:rFonts w:ascii="Times" w:hAnsi="Times" w:cs="Arial"/>
          <w:sz w:val="24"/>
        </w:rPr>
        <w:t xml:space="preserve"> </w:t>
      </w:r>
      <w:r w:rsidR="00A53A3D" w:rsidRPr="00587468">
        <w:rPr>
          <w:rFonts w:ascii="Times" w:hAnsi="Times" w:cs="Arial"/>
          <w:sz w:val="24"/>
        </w:rPr>
        <w:t xml:space="preserve">that </w:t>
      </w:r>
      <w:r w:rsidR="009E765F" w:rsidRPr="00587468">
        <w:rPr>
          <w:rFonts w:ascii="Times" w:hAnsi="Times" w:cs="Arial"/>
          <w:sz w:val="24"/>
        </w:rPr>
        <w:t xml:space="preserve">the </w:t>
      </w:r>
      <w:r w:rsidR="000A137B" w:rsidRPr="00587468">
        <w:rPr>
          <w:rFonts w:ascii="Times" w:hAnsi="Times" w:cs="Arial"/>
          <w:sz w:val="24"/>
        </w:rPr>
        <w:t>Community Foundation</w:t>
      </w:r>
      <w:r w:rsidRPr="00587468">
        <w:rPr>
          <w:rFonts w:ascii="Times" w:hAnsi="Times" w:cs="Arial"/>
          <w:sz w:val="24"/>
        </w:rPr>
        <w:t xml:space="preserve"> does not make any explicit or implicit representation regarding the accuracy of the informat</w:t>
      </w:r>
      <w:r w:rsidR="00C32EE5" w:rsidRPr="00587468">
        <w:rPr>
          <w:rFonts w:ascii="Times" w:hAnsi="Times" w:cs="Arial"/>
          <w:sz w:val="24"/>
        </w:rPr>
        <w:t xml:space="preserve">ion contained in our </w:t>
      </w:r>
      <w:r w:rsidR="009204F5" w:rsidRPr="00587468">
        <w:rPr>
          <w:rFonts w:ascii="Times" w:hAnsi="Times" w:cs="Arial"/>
          <w:sz w:val="24"/>
        </w:rPr>
        <w:t xml:space="preserve">organization’s </w:t>
      </w:r>
      <w:r w:rsidR="00C32EE5" w:rsidRPr="00587468">
        <w:rPr>
          <w:rFonts w:ascii="Times" w:hAnsi="Times" w:cs="Arial"/>
          <w:sz w:val="24"/>
        </w:rPr>
        <w:t>profile</w:t>
      </w:r>
      <w:r w:rsidR="00471ABE" w:rsidRPr="00587468">
        <w:rPr>
          <w:rFonts w:ascii="Times" w:hAnsi="Times" w:cs="Arial"/>
          <w:sz w:val="24"/>
        </w:rPr>
        <w:t>.</w:t>
      </w:r>
    </w:p>
    <w:p w:rsidR="00587468" w:rsidRPr="00587468" w:rsidRDefault="00C32EE5" w:rsidP="00587468">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Understand</w:t>
      </w:r>
      <w:r w:rsidR="00DC4FCA" w:rsidRPr="00587468">
        <w:rPr>
          <w:rFonts w:ascii="Times" w:hAnsi="Times" w:cs="Arial"/>
          <w:sz w:val="24"/>
        </w:rPr>
        <w:t>s</w:t>
      </w:r>
      <w:r w:rsidRPr="00587468">
        <w:rPr>
          <w:rFonts w:ascii="Times" w:hAnsi="Times" w:cs="Arial"/>
          <w:sz w:val="24"/>
        </w:rPr>
        <w:t xml:space="preserve"> that submitting a </w:t>
      </w:r>
      <w:r w:rsidR="009E765F" w:rsidRPr="00587468">
        <w:rPr>
          <w:rFonts w:ascii="Times" w:hAnsi="Times" w:cs="Arial"/>
          <w:sz w:val="24"/>
        </w:rPr>
        <w:t xml:space="preserve">profile </w:t>
      </w:r>
      <w:r w:rsidR="00501838" w:rsidRPr="00587468">
        <w:rPr>
          <w:rFonts w:ascii="Times" w:hAnsi="Times" w:cs="Arial"/>
          <w:sz w:val="24"/>
        </w:rPr>
        <w:t xml:space="preserve">on the </w:t>
      </w:r>
      <w:r w:rsidR="009E765F" w:rsidRPr="00587468">
        <w:rPr>
          <w:rFonts w:ascii="Times" w:hAnsi="Times" w:cs="Arial"/>
          <w:i/>
          <w:sz w:val="24"/>
        </w:rPr>
        <w:t>Give</w:t>
      </w:r>
      <w:r w:rsidR="00026D35">
        <w:rPr>
          <w:rFonts w:ascii="Times" w:hAnsi="Times" w:cs="Arial"/>
          <w:i/>
          <w:sz w:val="24"/>
        </w:rPr>
        <w:t xml:space="preserve"> </w:t>
      </w:r>
      <w:r w:rsidR="009E765F" w:rsidRPr="00587468">
        <w:rPr>
          <w:rFonts w:ascii="Times" w:hAnsi="Times" w:cs="Arial"/>
          <w:i/>
          <w:sz w:val="24"/>
        </w:rPr>
        <w:t>Choose</w:t>
      </w:r>
      <w:r w:rsidR="00BB26FA" w:rsidRPr="00587468">
        <w:rPr>
          <w:rFonts w:ascii="Times" w:hAnsi="Times" w:cs="Arial"/>
          <w:i/>
          <w:sz w:val="24"/>
        </w:rPr>
        <w:t xml:space="preserve"> </w:t>
      </w:r>
      <w:r w:rsidR="000A137B" w:rsidRPr="00587468">
        <w:rPr>
          <w:rFonts w:ascii="Times" w:hAnsi="Times" w:cs="Arial"/>
          <w:sz w:val="24"/>
        </w:rPr>
        <w:t>website</w:t>
      </w:r>
      <w:r w:rsidR="00501838" w:rsidRPr="00587468">
        <w:rPr>
          <w:rFonts w:ascii="Times" w:hAnsi="Times" w:cs="Arial"/>
          <w:sz w:val="24"/>
        </w:rPr>
        <w:t xml:space="preserve"> </w:t>
      </w:r>
      <w:r w:rsidR="009E765F" w:rsidRPr="00587468">
        <w:rPr>
          <w:rFonts w:ascii="Times" w:hAnsi="Times" w:cs="Arial"/>
          <w:sz w:val="24"/>
        </w:rPr>
        <w:t xml:space="preserve">or this signed agreement </w:t>
      </w:r>
      <w:r w:rsidR="00501838" w:rsidRPr="00587468">
        <w:rPr>
          <w:rFonts w:ascii="Times" w:hAnsi="Times" w:cs="Arial"/>
          <w:sz w:val="24"/>
        </w:rPr>
        <w:t>does not constitu</w:t>
      </w:r>
      <w:r w:rsidR="00E2798D" w:rsidRPr="00587468">
        <w:rPr>
          <w:rFonts w:ascii="Times" w:hAnsi="Times" w:cs="Arial"/>
          <w:sz w:val="24"/>
        </w:rPr>
        <w:t xml:space="preserve">te any assurance of funding by </w:t>
      </w:r>
      <w:r w:rsidR="009E765F" w:rsidRPr="00587468">
        <w:rPr>
          <w:rFonts w:ascii="Times" w:hAnsi="Times" w:cs="Arial"/>
          <w:sz w:val="24"/>
        </w:rPr>
        <w:t>the</w:t>
      </w:r>
      <w:r w:rsidR="00BB26FA" w:rsidRPr="00587468">
        <w:rPr>
          <w:rFonts w:ascii="Times" w:hAnsi="Times" w:cs="Arial"/>
          <w:sz w:val="24"/>
        </w:rPr>
        <w:t xml:space="preserve"> </w:t>
      </w:r>
      <w:r w:rsidR="00E2798D" w:rsidRPr="00587468">
        <w:rPr>
          <w:rFonts w:ascii="Times" w:hAnsi="Times" w:cs="Arial"/>
          <w:sz w:val="24"/>
        </w:rPr>
        <w:t>Community Foundation</w:t>
      </w:r>
      <w:r w:rsidR="00471ABE" w:rsidRPr="00587468">
        <w:rPr>
          <w:rFonts w:ascii="Times" w:hAnsi="Times" w:cs="Arial"/>
          <w:sz w:val="24"/>
        </w:rPr>
        <w:t>.</w:t>
      </w:r>
      <w:r w:rsidR="00E2798D" w:rsidRPr="00587468">
        <w:rPr>
          <w:rFonts w:ascii="Times" w:hAnsi="Times" w:cs="Arial"/>
          <w:sz w:val="24"/>
        </w:rPr>
        <w:t xml:space="preserve"> </w:t>
      </w:r>
    </w:p>
    <w:p w:rsidR="00587468" w:rsidRPr="00587468" w:rsidRDefault="00587468" w:rsidP="00587468">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Upon request of the Community Foundation, may be required to provide a specific accounting of funds received for your organization</w:t>
      </w:r>
    </w:p>
    <w:p w:rsidR="00587468" w:rsidRPr="00587468" w:rsidRDefault="00587468" w:rsidP="00587468">
      <w:pPr>
        <w:pStyle w:val="ColorfulList-Accent11"/>
        <w:numPr>
          <w:ilvl w:val="0"/>
          <w:numId w:val="1"/>
        </w:numPr>
        <w:spacing w:after="0" w:line="360" w:lineRule="auto"/>
        <w:ind w:left="270"/>
        <w:rPr>
          <w:rFonts w:ascii="Times" w:hAnsi="Times" w:cs="Arial"/>
          <w:sz w:val="24"/>
        </w:rPr>
      </w:pPr>
      <w:r w:rsidRPr="00587468">
        <w:rPr>
          <w:rFonts w:ascii="Times" w:hAnsi="Times" w:cs="Arial"/>
          <w:sz w:val="24"/>
        </w:rPr>
        <w:t xml:space="preserve">Agrees that </w:t>
      </w:r>
      <w:r w:rsidRPr="00587468">
        <w:rPr>
          <w:rFonts w:ascii="Times" w:hAnsi="Times"/>
          <w:sz w:val="24"/>
        </w:rPr>
        <w:t>funds received shall not be used for political purposes.</w:t>
      </w:r>
    </w:p>
    <w:p w:rsidR="00587468" w:rsidRPr="00587468" w:rsidRDefault="00587468" w:rsidP="00587468">
      <w:pPr>
        <w:pStyle w:val="ColorfulList-Accent11"/>
        <w:spacing w:after="0" w:line="360" w:lineRule="auto"/>
        <w:ind w:left="270"/>
        <w:rPr>
          <w:rFonts w:ascii="Times" w:hAnsi="Times" w:cs="Arial"/>
          <w:sz w:val="24"/>
        </w:rPr>
      </w:pPr>
    </w:p>
    <w:p w:rsidR="00026D35" w:rsidRDefault="00026D35" w:rsidP="00587468">
      <w:pPr>
        <w:pStyle w:val="ColorfulList-Accent11"/>
        <w:spacing w:after="0" w:line="360" w:lineRule="auto"/>
        <w:ind w:left="0"/>
        <w:rPr>
          <w:rFonts w:ascii="Times" w:hAnsi="Times"/>
          <w:sz w:val="24"/>
        </w:rPr>
      </w:pPr>
    </w:p>
    <w:p w:rsidR="00501838" w:rsidRPr="00587468" w:rsidRDefault="00587468" w:rsidP="00587468">
      <w:pPr>
        <w:pStyle w:val="ColorfulList-Accent11"/>
        <w:spacing w:after="0" w:line="360" w:lineRule="auto"/>
        <w:ind w:left="0"/>
        <w:rPr>
          <w:rFonts w:ascii="Times" w:hAnsi="Times" w:cs="Arial"/>
          <w:sz w:val="24"/>
        </w:rPr>
      </w:pPr>
      <w:r w:rsidRPr="00587468">
        <w:rPr>
          <w:rFonts w:ascii="Times" w:hAnsi="Times"/>
          <w:sz w:val="24"/>
        </w:rPr>
        <w:t>The undersigned confirms they are authorized to act on behalf of grantee organization</w:t>
      </w:r>
      <w:r w:rsidR="00026D35">
        <w:rPr>
          <w:rFonts w:ascii="Times" w:hAnsi="Times"/>
          <w:sz w:val="24"/>
        </w:rPr>
        <w:t>, affirms that all information presented is correct and with this signature seeks to participant in Give Choose</w:t>
      </w:r>
      <w:r w:rsidRPr="00587468">
        <w:rPr>
          <w:rFonts w:ascii="Times" w:hAnsi="Times"/>
          <w:sz w:val="24"/>
        </w:rPr>
        <w:t>:</w:t>
      </w:r>
    </w:p>
    <w:p w:rsidR="00900571" w:rsidRPr="00587468" w:rsidRDefault="00900571" w:rsidP="00900571">
      <w:pPr>
        <w:spacing w:after="0" w:line="360" w:lineRule="auto"/>
        <w:rPr>
          <w:rFonts w:ascii="Times" w:hAnsi="Times" w:cs="Arial"/>
          <w:noProof/>
          <w:sz w:val="24"/>
        </w:rPr>
      </w:pPr>
    </w:p>
    <w:p w:rsidR="00587468" w:rsidRDefault="00295BAB" w:rsidP="00900571">
      <w:pPr>
        <w:spacing w:after="0" w:line="360" w:lineRule="auto"/>
        <w:rPr>
          <w:rFonts w:ascii="Times" w:hAnsi="Times" w:cs="Arial"/>
          <w:noProof/>
          <w:sz w:val="24"/>
        </w:rPr>
      </w:pPr>
      <w:r w:rsidRPr="00587468">
        <w:rPr>
          <w:rFonts w:ascii="Times" w:hAnsi="Times" w:cs="Arial"/>
          <w:noProof/>
          <w:sz w:val="24"/>
        </w:rPr>
        <w:t>For:___________________________________________________________________</w:t>
      </w:r>
      <w:r w:rsidR="00587468">
        <w:rPr>
          <w:rFonts w:ascii="Times" w:hAnsi="Times" w:cs="Arial"/>
          <w:noProof/>
          <w:sz w:val="24"/>
        </w:rPr>
        <w:t>__________________</w:t>
      </w:r>
    </w:p>
    <w:p w:rsidR="00900571" w:rsidRPr="00587468" w:rsidRDefault="00587468" w:rsidP="00587468">
      <w:pPr>
        <w:spacing w:after="0" w:line="360" w:lineRule="auto"/>
        <w:jc w:val="center"/>
        <w:rPr>
          <w:rFonts w:ascii="Times" w:hAnsi="Times" w:cs="Arial"/>
          <w:noProof/>
          <w:sz w:val="16"/>
        </w:rPr>
      </w:pPr>
      <w:r w:rsidRPr="00587468">
        <w:rPr>
          <w:rFonts w:ascii="Times" w:hAnsi="Times" w:cs="Arial"/>
          <w:noProof/>
          <w:sz w:val="16"/>
        </w:rPr>
        <w:t>(organization name)</w:t>
      </w:r>
    </w:p>
    <w:p w:rsidR="00295BAB" w:rsidRPr="00587468" w:rsidRDefault="00295BAB" w:rsidP="00900571">
      <w:pPr>
        <w:spacing w:after="0" w:line="360" w:lineRule="auto"/>
        <w:rPr>
          <w:rFonts w:ascii="Times" w:hAnsi="Times" w:cs="Arial"/>
          <w:noProof/>
          <w:sz w:val="24"/>
        </w:rPr>
      </w:pPr>
    </w:p>
    <w:p w:rsidR="00900571" w:rsidRPr="00587468" w:rsidRDefault="00900571" w:rsidP="00900571">
      <w:pPr>
        <w:pBdr>
          <w:top w:val="single" w:sz="12" w:space="1" w:color="auto"/>
          <w:bottom w:val="single" w:sz="12" w:space="1" w:color="auto"/>
        </w:pBdr>
        <w:spacing w:after="0" w:line="360" w:lineRule="auto"/>
        <w:rPr>
          <w:rFonts w:ascii="Times" w:hAnsi="Times" w:cs="Arial"/>
          <w:noProof/>
          <w:sz w:val="24"/>
        </w:rPr>
      </w:pPr>
      <w:r w:rsidRPr="00587468">
        <w:rPr>
          <w:rFonts w:ascii="Times" w:hAnsi="Times" w:cs="Arial"/>
          <w:noProof/>
          <w:sz w:val="24"/>
        </w:rPr>
        <w:t>Signature</w:t>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r>
      <w:r w:rsidR="00587468">
        <w:rPr>
          <w:rFonts w:ascii="Times" w:hAnsi="Times" w:cs="Arial"/>
          <w:noProof/>
          <w:sz w:val="24"/>
        </w:rPr>
        <w:tab/>
        <w:t>Date</w:t>
      </w:r>
    </w:p>
    <w:p w:rsidR="00900571" w:rsidRPr="00587468" w:rsidRDefault="00900571" w:rsidP="00900571">
      <w:pPr>
        <w:pBdr>
          <w:top w:val="single" w:sz="12" w:space="1" w:color="auto"/>
          <w:bottom w:val="single" w:sz="12" w:space="1" w:color="auto"/>
        </w:pBdr>
        <w:spacing w:after="0" w:line="360" w:lineRule="auto"/>
        <w:rPr>
          <w:rFonts w:ascii="Times" w:hAnsi="Times" w:cs="Arial"/>
          <w:noProof/>
          <w:sz w:val="24"/>
        </w:rPr>
      </w:pPr>
    </w:p>
    <w:p w:rsidR="006429C7" w:rsidRPr="00587468" w:rsidRDefault="00587468" w:rsidP="00900571">
      <w:pPr>
        <w:spacing w:after="0" w:line="360" w:lineRule="auto"/>
        <w:rPr>
          <w:rFonts w:ascii="Times" w:hAnsi="Times" w:cs="Arial"/>
          <w:noProof/>
          <w:sz w:val="24"/>
        </w:rPr>
      </w:pPr>
      <w:r>
        <w:rPr>
          <w:rFonts w:ascii="Times" w:hAnsi="Times" w:cs="Arial"/>
          <w:noProof/>
          <w:sz w:val="24"/>
        </w:rPr>
        <w:t>Printed Name</w:t>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r>
      <w:r>
        <w:rPr>
          <w:rFonts w:ascii="Times" w:hAnsi="Times" w:cs="Arial"/>
          <w:noProof/>
          <w:sz w:val="24"/>
        </w:rPr>
        <w:tab/>
        <w:t>Title</w:t>
      </w:r>
    </w:p>
    <w:p w:rsidR="00E11376" w:rsidRPr="00587468" w:rsidRDefault="00E11376" w:rsidP="00E11376">
      <w:pPr>
        <w:spacing w:after="0" w:line="360" w:lineRule="auto"/>
        <w:jc w:val="center"/>
        <w:rPr>
          <w:rFonts w:ascii="Times" w:hAnsi="Times" w:cs="Arial"/>
          <w:sz w:val="24"/>
          <w:szCs w:val="16"/>
        </w:rPr>
      </w:pPr>
    </w:p>
    <w:p w:rsidR="009E765F" w:rsidRPr="00587468" w:rsidRDefault="00026D35" w:rsidP="00587468">
      <w:pPr>
        <w:spacing w:after="0" w:line="240" w:lineRule="auto"/>
        <w:jc w:val="center"/>
        <w:rPr>
          <w:rFonts w:ascii="Times" w:hAnsi="Times" w:cs="Arial"/>
          <w:b/>
          <w:sz w:val="24"/>
        </w:rPr>
      </w:pPr>
      <w:r>
        <w:rPr>
          <w:rFonts w:ascii="Times" w:hAnsi="Times" w:cs="Arial"/>
          <w:b/>
          <w:sz w:val="24"/>
        </w:rPr>
        <w:t xml:space="preserve">Give Choose Statement of </w:t>
      </w:r>
      <w:r w:rsidR="009A01A7" w:rsidRPr="00587468">
        <w:rPr>
          <w:rFonts w:ascii="Times" w:hAnsi="Times" w:cs="Arial"/>
          <w:b/>
          <w:sz w:val="24"/>
        </w:rPr>
        <w:t>Agreement m</w:t>
      </w:r>
      <w:r w:rsidR="000A4468" w:rsidRPr="00587468">
        <w:rPr>
          <w:rFonts w:ascii="Times" w:hAnsi="Times" w:cs="Arial"/>
          <w:b/>
          <w:sz w:val="24"/>
        </w:rPr>
        <w:t>ust be received by</w:t>
      </w:r>
      <w:r w:rsidR="00642D70" w:rsidRPr="00587468">
        <w:rPr>
          <w:rFonts w:ascii="Times" w:hAnsi="Times" w:cs="Arial"/>
          <w:b/>
          <w:sz w:val="24"/>
        </w:rPr>
        <w:t xml:space="preserve"> </w:t>
      </w:r>
      <w:r w:rsidR="009E765F" w:rsidRPr="00587468">
        <w:rPr>
          <w:rFonts w:ascii="Times" w:hAnsi="Times" w:cs="Arial"/>
          <w:b/>
          <w:sz w:val="24"/>
        </w:rPr>
        <w:t xml:space="preserve">the </w:t>
      </w:r>
      <w:r w:rsidR="00E2798D" w:rsidRPr="00587468">
        <w:rPr>
          <w:rFonts w:ascii="Times" w:hAnsi="Times" w:cs="Arial"/>
          <w:b/>
          <w:sz w:val="24"/>
        </w:rPr>
        <w:t>Community Foundation</w:t>
      </w:r>
      <w:r w:rsidR="00E11376" w:rsidRPr="00587468">
        <w:rPr>
          <w:rFonts w:ascii="Times" w:hAnsi="Times" w:cs="Arial"/>
          <w:b/>
          <w:sz w:val="24"/>
        </w:rPr>
        <w:t xml:space="preserve"> </w:t>
      </w:r>
      <w:r w:rsidR="009E765F" w:rsidRPr="00587468">
        <w:rPr>
          <w:rFonts w:ascii="Times" w:hAnsi="Times" w:cs="Arial"/>
          <w:b/>
          <w:sz w:val="24"/>
        </w:rPr>
        <w:t xml:space="preserve">for Loudoun </w:t>
      </w:r>
    </w:p>
    <w:p w:rsidR="009A01A7" w:rsidRPr="00587468" w:rsidRDefault="009E765F" w:rsidP="00587468">
      <w:pPr>
        <w:spacing w:after="0" w:line="240" w:lineRule="auto"/>
        <w:jc w:val="center"/>
        <w:rPr>
          <w:rFonts w:ascii="Times" w:hAnsi="Times" w:cs="Arial"/>
          <w:b/>
          <w:sz w:val="24"/>
        </w:rPr>
      </w:pPr>
      <w:r w:rsidRPr="00587468">
        <w:rPr>
          <w:rFonts w:ascii="Times" w:hAnsi="Times" w:cs="Arial"/>
          <w:b/>
          <w:sz w:val="24"/>
        </w:rPr>
        <w:t>and Northern Fauquier Counties</w:t>
      </w:r>
    </w:p>
    <w:p w:rsidR="009A01A7" w:rsidRPr="00587468" w:rsidRDefault="009A01A7" w:rsidP="00587468">
      <w:pPr>
        <w:spacing w:after="0" w:line="240" w:lineRule="auto"/>
        <w:jc w:val="center"/>
        <w:rPr>
          <w:rFonts w:ascii="Times" w:hAnsi="Times" w:cs="Arial"/>
          <w:b/>
          <w:sz w:val="24"/>
          <w:szCs w:val="16"/>
        </w:rPr>
      </w:pPr>
    </w:p>
    <w:p w:rsidR="00E11376" w:rsidRPr="00587468" w:rsidRDefault="00E11376" w:rsidP="00587468">
      <w:pPr>
        <w:spacing w:after="0" w:line="240" w:lineRule="auto"/>
        <w:ind w:left="-90"/>
        <w:jc w:val="center"/>
        <w:rPr>
          <w:rFonts w:ascii="Times" w:hAnsi="Times" w:cs="Arial"/>
          <w:sz w:val="24"/>
        </w:rPr>
      </w:pPr>
    </w:p>
    <w:sectPr w:rsidR="00E11376" w:rsidRPr="00587468" w:rsidSect="00232578">
      <w:footerReference w:type="even" r:id="rId6"/>
      <w:footerReference w:type="default" r:id="rId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35" w:rsidRDefault="00026D35" w:rsidP="0002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D35" w:rsidRDefault="00026D35" w:rsidP="00026D3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35" w:rsidRDefault="00026D35" w:rsidP="0002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D58">
      <w:rPr>
        <w:rStyle w:val="PageNumber"/>
        <w:noProof/>
      </w:rPr>
      <w:t>1</w:t>
    </w:r>
    <w:r>
      <w:rPr>
        <w:rStyle w:val="PageNumber"/>
      </w:rPr>
      <w:fldChar w:fldCharType="end"/>
    </w:r>
  </w:p>
  <w:p w:rsidR="00026D35" w:rsidRDefault="00026D35" w:rsidP="00026D3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E2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D070E9"/>
    <w:multiLevelType w:val="hybridMultilevel"/>
    <w:tmpl w:val="AF664F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7135EB"/>
    <w:rsid w:val="000017F0"/>
    <w:rsid w:val="00026D35"/>
    <w:rsid w:val="000A137B"/>
    <w:rsid w:val="000A4468"/>
    <w:rsid w:val="000B1592"/>
    <w:rsid w:val="001410FE"/>
    <w:rsid w:val="00171C84"/>
    <w:rsid w:val="001C47D9"/>
    <w:rsid w:val="001E2D76"/>
    <w:rsid w:val="0020135A"/>
    <w:rsid w:val="00220364"/>
    <w:rsid w:val="00232578"/>
    <w:rsid w:val="00295BAB"/>
    <w:rsid w:val="002D56AF"/>
    <w:rsid w:val="002D5A42"/>
    <w:rsid w:val="00313D16"/>
    <w:rsid w:val="00317575"/>
    <w:rsid w:val="00365245"/>
    <w:rsid w:val="003F3CD2"/>
    <w:rsid w:val="00471ABE"/>
    <w:rsid w:val="0047789B"/>
    <w:rsid w:val="00484351"/>
    <w:rsid w:val="004F783C"/>
    <w:rsid w:val="00501838"/>
    <w:rsid w:val="00521EC6"/>
    <w:rsid w:val="00587468"/>
    <w:rsid w:val="005A2496"/>
    <w:rsid w:val="005A5D12"/>
    <w:rsid w:val="005B66AF"/>
    <w:rsid w:val="005C46BC"/>
    <w:rsid w:val="005E373D"/>
    <w:rsid w:val="00605282"/>
    <w:rsid w:val="006429C7"/>
    <w:rsid w:val="00642D70"/>
    <w:rsid w:val="00695317"/>
    <w:rsid w:val="006C353E"/>
    <w:rsid w:val="006F7009"/>
    <w:rsid w:val="007135EB"/>
    <w:rsid w:val="007B7983"/>
    <w:rsid w:val="007D2A69"/>
    <w:rsid w:val="00804343"/>
    <w:rsid w:val="00825543"/>
    <w:rsid w:val="00825A85"/>
    <w:rsid w:val="00865318"/>
    <w:rsid w:val="00900571"/>
    <w:rsid w:val="00903D3C"/>
    <w:rsid w:val="00912E7C"/>
    <w:rsid w:val="009204F5"/>
    <w:rsid w:val="00954A43"/>
    <w:rsid w:val="0097726E"/>
    <w:rsid w:val="00996CA6"/>
    <w:rsid w:val="009A01A7"/>
    <w:rsid w:val="009E765F"/>
    <w:rsid w:val="009F4D1E"/>
    <w:rsid w:val="00A53A3D"/>
    <w:rsid w:val="00A709BF"/>
    <w:rsid w:val="00A77D5E"/>
    <w:rsid w:val="00A93E67"/>
    <w:rsid w:val="00AE3D62"/>
    <w:rsid w:val="00B5713D"/>
    <w:rsid w:val="00B765C2"/>
    <w:rsid w:val="00BA2265"/>
    <w:rsid w:val="00BB26FA"/>
    <w:rsid w:val="00BC7221"/>
    <w:rsid w:val="00BF6221"/>
    <w:rsid w:val="00C06C5A"/>
    <w:rsid w:val="00C17B31"/>
    <w:rsid w:val="00C2141C"/>
    <w:rsid w:val="00C22AA1"/>
    <w:rsid w:val="00C23AFF"/>
    <w:rsid w:val="00C26F85"/>
    <w:rsid w:val="00C32EE5"/>
    <w:rsid w:val="00C945DE"/>
    <w:rsid w:val="00CB7BDB"/>
    <w:rsid w:val="00CE6D58"/>
    <w:rsid w:val="00D07FC3"/>
    <w:rsid w:val="00D33DED"/>
    <w:rsid w:val="00D72323"/>
    <w:rsid w:val="00D76578"/>
    <w:rsid w:val="00DC4FCA"/>
    <w:rsid w:val="00E0739B"/>
    <w:rsid w:val="00E11376"/>
    <w:rsid w:val="00E2798D"/>
    <w:rsid w:val="00F83BB2"/>
    <w:rsid w:val="00FB1103"/>
    <w:rsid w:val="00FB7F6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42"/>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B1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B1103"/>
    <w:pPr>
      <w:ind w:left="720"/>
      <w:contextualSpacing/>
    </w:pPr>
  </w:style>
  <w:style w:type="paragraph" w:styleId="BalloonText">
    <w:name w:val="Balloon Text"/>
    <w:basedOn w:val="Normal"/>
    <w:link w:val="BalloonTextChar"/>
    <w:uiPriority w:val="99"/>
    <w:semiHidden/>
    <w:unhideWhenUsed/>
    <w:rsid w:val="009F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1E"/>
    <w:rPr>
      <w:rFonts w:ascii="Tahoma" w:hAnsi="Tahoma" w:cs="Tahoma"/>
      <w:sz w:val="16"/>
      <w:szCs w:val="16"/>
    </w:rPr>
  </w:style>
  <w:style w:type="paragraph" w:styleId="ListParagraph">
    <w:name w:val="List Paragraph"/>
    <w:basedOn w:val="Normal"/>
    <w:uiPriority w:val="34"/>
    <w:qFormat/>
    <w:rsid w:val="00C32EE5"/>
    <w:pPr>
      <w:ind w:left="720"/>
      <w:contextualSpacing/>
    </w:pPr>
  </w:style>
  <w:style w:type="character" w:styleId="Hyperlink">
    <w:name w:val="Hyperlink"/>
    <w:basedOn w:val="DefaultParagraphFont"/>
    <w:uiPriority w:val="99"/>
    <w:unhideWhenUsed/>
    <w:rsid w:val="00D72323"/>
    <w:rPr>
      <w:color w:val="0000FF" w:themeColor="hyperlink"/>
      <w:u w:val="single"/>
    </w:rPr>
  </w:style>
  <w:style w:type="character" w:styleId="FollowedHyperlink">
    <w:name w:val="FollowedHyperlink"/>
    <w:basedOn w:val="DefaultParagraphFont"/>
    <w:uiPriority w:val="99"/>
    <w:semiHidden/>
    <w:unhideWhenUsed/>
    <w:rsid w:val="009E765F"/>
    <w:rPr>
      <w:color w:val="800080" w:themeColor="followedHyperlink"/>
      <w:u w:val="single"/>
    </w:rPr>
  </w:style>
  <w:style w:type="paragraph" w:styleId="Footer">
    <w:name w:val="footer"/>
    <w:basedOn w:val="Normal"/>
    <w:link w:val="FooterChar"/>
    <w:uiPriority w:val="99"/>
    <w:semiHidden/>
    <w:unhideWhenUsed/>
    <w:rsid w:val="00026D3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26D35"/>
    <w:rPr>
      <w:sz w:val="22"/>
      <w:szCs w:val="22"/>
    </w:rPr>
  </w:style>
  <w:style w:type="character" w:styleId="PageNumber">
    <w:name w:val="page number"/>
    <w:basedOn w:val="DefaultParagraphFont"/>
    <w:uiPriority w:val="99"/>
    <w:semiHidden/>
    <w:unhideWhenUsed/>
    <w:rsid w:val="00026D3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608</Words>
  <Characters>3468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Williams Group</Company>
  <LinksUpToDate>false</LinksUpToDate>
  <CharactersWithSpaces>4258</CharactersWithSpaces>
  <SharedDoc>false</SharedDoc>
  <HLinks>
    <vt:vector size="6" baseType="variant">
      <vt:variant>
        <vt:i4>983056</vt:i4>
      </vt:variant>
      <vt:variant>
        <vt:i4>-1</vt:i4>
      </vt:variant>
      <vt:variant>
        <vt:i4>1027</vt:i4>
      </vt:variant>
      <vt:variant>
        <vt:i4>1</vt:i4>
      </vt:variant>
      <vt:variant>
        <vt:lpwstr>Untitled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Salter</dc:creator>
  <cp:lastModifiedBy>Amy Owen</cp:lastModifiedBy>
  <cp:revision>5</cp:revision>
  <cp:lastPrinted>2013-09-03T16:02:00Z</cp:lastPrinted>
  <dcterms:created xsi:type="dcterms:W3CDTF">2017-11-09T16:24:00Z</dcterms:created>
  <dcterms:modified xsi:type="dcterms:W3CDTF">2018-01-12T17:24:00Z</dcterms:modified>
</cp:coreProperties>
</file>